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附件2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徐州工程学院建设工程结算审计承诺书</w:t>
      </w:r>
    </w:p>
    <w:tbl>
      <w:tblPr>
        <w:tblStyle w:val="3"/>
        <w:tblpPr w:leftFromText="180" w:rightFromText="180" w:vertAnchor="text" w:horzAnchor="margin" w:tblpY="32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48"/>
        <w:gridCol w:w="3468"/>
        <w:gridCol w:w="1335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工程名称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合同编号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承包单位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送审金额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4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承包单位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承诺</w:t>
            </w:r>
          </w:p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072" w:type="dxa"/>
            <w:gridSpan w:val="4"/>
            <w:vAlign w:val="top"/>
          </w:tcPr>
          <w:p>
            <w:pPr>
              <w:spacing w:line="46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我单位对报送的工程结算资料作以下承诺：</w:t>
            </w:r>
          </w:p>
          <w:p>
            <w:pPr>
              <w:spacing w:line="46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、所报送资料真实、完整、准确，审计过程中不再补充资料；</w:t>
            </w:r>
          </w:p>
          <w:p>
            <w:pPr>
              <w:spacing w:line="46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、所报工程结算已扣除甲供材料款、约定的下浮金额及水电费；</w:t>
            </w:r>
          </w:p>
          <w:p>
            <w:pPr>
              <w:spacing w:line="46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、我单位积极配合审计，收到初审结果后，十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日内以书面形式反馈意见，逾期不反馈意见视为同意初审结果；</w:t>
            </w:r>
          </w:p>
          <w:p>
            <w:pPr>
              <w:numPr>
                <w:ilvl w:val="0"/>
                <w:numId w:val="0"/>
              </w:numPr>
              <w:spacing w:line="480" w:lineRule="exact"/>
              <w:ind w:right="-512" w:rightChars="-244" w:firstLine="420" w:firstLineChars="200"/>
              <w:rPr>
                <w:rFonts w:hint="eastAsia" w:ascii="仿宋_GB2312" w:hAnsi="宋体" w:eastAsia="仿宋_GB2312"/>
                <w:sz w:val="21"/>
                <w:szCs w:val="21"/>
                <w:u w:val="wave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</w:rPr>
              <w:t>所报工程结算价款基本属实，没有高估冒算的情况。工程结算审减额达1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</w:rPr>
              <w:t>%以上的由我方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  <w:lang w:eastAsia="zh-CN"/>
              </w:rPr>
              <w:t>承担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</w:rPr>
              <w:t>全额审计费；审减额达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</w:rPr>
              <w:t>%-1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</w:rPr>
              <w:t>%（含1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</w:rPr>
              <w:t>%）的，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  <w:lang w:eastAsia="zh-CN"/>
              </w:rPr>
              <w:t>我方承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</w:rPr>
              <w:t>负担80%的审计费；审减额达5%-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</w:rPr>
              <w:t>%（含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</w:rPr>
              <w:t>%）的，我方负担20%的审计费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wave"/>
                <w:lang w:eastAsia="zh-CN"/>
              </w:rPr>
              <w:t>；</w:t>
            </w:r>
          </w:p>
          <w:p>
            <w:pPr>
              <w:widowControl/>
              <w:spacing w:line="56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5、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对于结算书中少报、漏报、少算、错算的内容，同意视为对贵校的优惠让利；</w:t>
            </w:r>
          </w:p>
          <w:p>
            <w:pPr>
              <w:spacing w:line="460" w:lineRule="exact"/>
              <w:ind w:firstLine="420" w:firstLineChars="20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6、同意由甲方采取自审或委托社会中介机构审计的方式进行审计，社会中介机构的选择由甲方确定。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施工单位（公章）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法人代表（签字）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日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D4D92"/>
    <w:rsid w:val="3A9D4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2018-01-17T03:24:00Z</dcterms:created>
  <dc:creator>小梅真好</dc:creator>
  <cp:lastModifiedBy>小梅真好</cp:lastModifiedBy>
  <dcterms:modified xsi:type="dcterms:W3CDTF">2018-01-17T03:25:30Z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