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422.475006pt;margin-top:48.225025pt;width:126.75pt;height:24.15pt;mso-position-horizontal-relative:page;mso-position-vertical-relative:page;z-index:15729152" id="docshapegroup1" coordorigin="8450,965" coordsize="2535,483">
            <v:shape style="position:absolute;left:8449;top:964;width:2535;height:483" id="docshape2" coordorigin="8450,965" coordsize="2535,483" path="m10985,1448l8450,1448,8450,965,10985,965,10985,972,8465,972,8457,980,8465,980,8465,1433,8457,1433,8465,1440,10985,1440,10985,1448xm8465,980l8457,980,8465,972,8465,980xm10970,980l8465,980,8465,972,10970,972,10970,980xm10970,1440l10970,972,10977,980,10985,980,10985,1433,10977,1433,10970,1440xm10985,980l10977,980,10970,972,10985,972,10985,980xm8465,1440l8457,1433,8465,1433,8465,1440xm10970,1440l8465,1440,8465,1433,10970,1433,10970,1440xm10985,1440l10970,1440,10977,1433,10985,1433,10985,1440xe" filled="true" fillcolor="#000000" stroked="false">
              <v:path arrowok="t"/>
              <v:fill type="solid"/>
            </v:shape>
            <v:shapetype id="_x0000_t202" o:spt="202" coordsize="21600,21600" path="m,l,21600r21600,l21600,xe">
              <v:stroke joinstyle="miter"/>
              <v:path gradientshapeok="t" o:connecttype="rect"/>
            </v:shapetype>
            <v:shape style="position:absolute;left:8449;top:964;width:2535;height:483" type="#_x0000_t202" id="docshape3" filled="false" stroked="false">
              <v:textbox inset="0,0,0,0">
                <w:txbxContent>
                  <w:p>
                    <w:pPr>
                      <w:tabs>
                        <w:tab w:pos="1359" w:val="left" w:leader="none"/>
                      </w:tabs>
                      <w:spacing w:before="90"/>
                      <w:ind w:left="159" w:right="0" w:firstLine="0"/>
                      <w:jc w:val="left"/>
                      <w:rPr>
                        <w:rFonts w:ascii="宋体" w:eastAsia="宋体" w:hint="eastAsia"/>
                        <w:sz w:val="24"/>
                      </w:rPr>
                    </w:pPr>
                    <w:r>
                      <w:rPr>
                        <w:rFonts w:ascii="宋体" w:eastAsia="宋体" w:hint="eastAsia"/>
                        <w:sz w:val="24"/>
                      </w:rPr>
                      <w:t>内部资料</w:t>
                      <w:tab/>
                      <w:t>注意保管</w:t>
                    </w:r>
                  </w:p>
                </w:txbxContent>
              </v:textbox>
              <w10:wrap type="non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spacing w:before="42"/>
        <w:ind w:left="117" w:right="0" w:firstLine="0"/>
        <w:jc w:val="left"/>
        <w:rPr>
          <w:rFonts w:ascii="华文中宋" w:eastAsia="华文中宋" w:hint="eastAsia"/>
          <w:b/>
          <w:sz w:val="44"/>
        </w:rPr>
      </w:pPr>
      <w:r>
        <w:rPr>
          <w:rFonts w:ascii="华文中宋" w:eastAsia="华文中宋" w:hint="eastAsia"/>
          <w:b/>
          <w:color w:val="FF0000"/>
          <w:spacing w:val="-13"/>
          <w:sz w:val="44"/>
        </w:rPr>
        <w:t>徐州工程学院各基层党委</w:t>
      </w:r>
      <w:r>
        <w:rPr>
          <w:rFonts w:ascii="华文中宋" w:eastAsia="华文中宋" w:hint="eastAsia"/>
          <w:b/>
          <w:color w:val="FF0000"/>
          <w:sz w:val="44"/>
        </w:rPr>
        <w:t>（</w:t>
      </w:r>
      <w:r>
        <w:rPr>
          <w:rFonts w:ascii="华文中宋" w:eastAsia="华文中宋" w:hint="eastAsia"/>
          <w:b/>
          <w:color w:val="FF0000"/>
          <w:spacing w:val="-21"/>
          <w:sz w:val="44"/>
        </w:rPr>
        <w:t>总支、直属支部</w:t>
      </w:r>
      <w:r>
        <w:rPr>
          <w:rFonts w:ascii="华文中宋" w:eastAsia="华文中宋" w:hint="eastAsia"/>
          <w:b/>
          <w:color w:val="FF0000"/>
          <w:sz w:val="44"/>
        </w:rPr>
        <w:t>）</w:t>
      </w:r>
    </w:p>
    <w:p>
      <w:pPr>
        <w:pStyle w:val="Title"/>
      </w:pPr>
      <w:r>
        <w:rPr>
          <w:color w:val="FF0000"/>
          <w:spacing w:val="-1"/>
        </w:rPr>
        <w:t>学习参考资料</w:t>
      </w:r>
    </w:p>
    <w:p>
      <w:pPr>
        <w:pStyle w:val="BodyText"/>
        <w:spacing w:before="253"/>
        <w:ind w:left="0" w:right="220"/>
        <w:jc w:val="center"/>
        <w:rPr>
          <w:rFonts w:ascii="楷体" w:eastAsia="楷体" w:hint="eastAsia"/>
        </w:rPr>
      </w:pPr>
      <w:r>
        <w:rPr>
          <w:rFonts w:ascii="楷体" w:eastAsia="楷体" w:hint="eastAsia"/>
          <w:w w:val="95"/>
        </w:rPr>
        <w:t>（2024</w:t>
      </w:r>
      <w:r>
        <w:rPr>
          <w:rFonts w:ascii="楷体" w:eastAsia="楷体" w:hint="eastAsia"/>
          <w:spacing w:val="-33"/>
          <w:w w:val="95"/>
        </w:rPr>
        <w:t> 年 </w:t>
      </w:r>
      <w:r>
        <w:rPr>
          <w:rFonts w:ascii="楷体" w:eastAsia="楷体" w:hint="eastAsia"/>
          <w:w w:val="95"/>
        </w:rPr>
        <w:t>9</w:t>
      </w:r>
      <w:r>
        <w:rPr>
          <w:rFonts w:ascii="楷体" w:eastAsia="楷体" w:hint="eastAsia"/>
          <w:spacing w:val="-25"/>
          <w:w w:val="95"/>
        </w:rPr>
        <w:t> 月</w:t>
      </w:r>
      <w:r>
        <w:rPr>
          <w:rFonts w:ascii="楷体" w:eastAsia="楷体" w:hint="eastAsia"/>
          <w:w w:val="95"/>
        </w:rPr>
        <w:t>）</w:t>
      </w:r>
    </w:p>
    <w:p>
      <w:pPr>
        <w:pStyle w:val="BodyText"/>
        <w:spacing w:before="11"/>
        <w:ind w:left="0"/>
        <w:rPr>
          <w:rFonts w:ascii="楷体"/>
          <w:sz w:val="30"/>
        </w:rPr>
      </w:pPr>
    </w:p>
    <w:p>
      <w:pPr>
        <w:tabs>
          <w:tab w:pos="6160" w:val="left" w:leader="none"/>
        </w:tabs>
        <w:spacing w:before="0"/>
        <w:ind w:left="0" w:right="217" w:firstLine="0"/>
        <w:jc w:val="center"/>
        <w:rPr>
          <w:rFonts w:ascii="黑体" w:eastAsia="黑体" w:hint="eastAsia"/>
          <w:sz w:val="28"/>
        </w:rPr>
      </w:pPr>
      <w:r>
        <w:rPr/>
        <w:pict>
          <v:line style="position:absolute;mso-position-horizontal-relative:page;mso-position-vertical-relative:paragraph;z-index:-15844352" from="105.099998pt,15.859985pt" to="490.199998pt,15.859985pt" stroked="true" strokeweight="1.32pt" strokecolor="#0d0d0d">
            <v:stroke dashstyle="solid"/>
            <w10:wrap type="none"/>
          </v:line>
        </w:pict>
      </w:r>
      <w:r>
        <w:rPr>
          <w:rFonts w:ascii="黑体" w:eastAsia="黑体" w:hint="eastAsia"/>
          <w:sz w:val="28"/>
        </w:rPr>
        <w:t>徐州工程学院党委宣传部</w:t>
      </w:r>
      <w:r>
        <w:rPr>
          <w:rFonts w:ascii="黑体" w:eastAsia="黑体" w:hint="eastAsia"/>
          <w:spacing w:val="-3"/>
          <w:sz w:val="28"/>
        </w:rPr>
        <w:t> </w:t>
      </w:r>
      <w:r>
        <w:rPr>
          <w:rFonts w:ascii="黑体" w:eastAsia="黑体" w:hint="eastAsia"/>
          <w:sz w:val="28"/>
        </w:rPr>
        <w:t>编</w:t>
        <w:tab/>
        <w:t>2024 年</w:t>
      </w:r>
      <w:r>
        <w:rPr>
          <w:rFonts w:ascii="黑体" w:eastAsia="黑体" w:hint="eastAsia"/>
          <w:spacing w:val="-72"/>
          <w:sz w:val="28"/>
        </w:rPr>
        <w:t> </w:t>
      </w:r>
      <w:r>
        <w:rPr>
          <w:rFonts w:ascii="黑体" w:eastAsia="黑体" w:hint="eastAsia"/>
          <w:sz w:val="28"/>
        </w:rPr>
        <w:t>9</w:t>
      </w:r>
      <w:r>
        <w:rPr>
          <w:rFonts w:ascii="黑体" w:eastAsia="黑体" w:hint="eastAsia"/>
          <w:spacing w:val="-70"/>
          <w:sz w:val="28"/>
        </w:rPr>
        <w:t> </w:t>
      </w:r>
      <w:r>
        <w:rPr>
          <w:rFonts w:ascii="黑体" w:eastAsia="黑体" w:hint="eastAsia"/>
          <w:sz w:val="28"/>
        </w:rPr>
        <w:t>月</w:t>
      </w:r>
    </w:p>
    <w:p>
      <w:pPr>
        <w:pStyle w:val="BodyText"/>
        <w:ind w:left="0"/>
        <w:rPr>
          <w:rFonts w:ascii="黑体"/>
          <w:sz w:val="20"/>
        </w:rPr>
      </w:pPr>
    </w:p>
    <w:p>
      <w:pPr>
        <w:pStyle w:val="BodyText"/>
        <w:ind w:left="0"/>
        <w:rPr>
          <w:rFonts w:ascii="黑体"/>
          <w:sz w:val="20"/>
        </w:rPr>
      </w:pPr>
    </w:p>
    <w:p>
      <w:pPr>
        <w:pStyle w:val="BodyText"/>
        <w:ind w:left="0"/>
        <w:rPr>
          <w:rFonts w:ascii="黑体"/>
          <w:sz w:val="20"/>
        </w:rPr>
      </w:pPr>
    </w:p>
    <w:p>
      <w:pPr>
        <w:pStyle w:val="BodyText"/>
        <w:spacing w:before="10"/>
        <w:ind w:left="0"/>
        <w:rPr>
          <w:rFonts w:ascii="黑体"/>
          <w:sz w:val="20"/>
        </w:rPr>
      </w:pPr>
    </w:p>
    <w:p>
      <w:pPr>
        <w:spacing w:before="42"/>
        <w:ind w:left="0" w:right="220" w:firstLine="0"/>
        <w:jc w:val="center"/>
        <w:rPr>
          <w:rFonts w:ascii="华文中宋" w:eastAsia="华文中宋" w:hint="eastAsia"/>
          <w:sz w:val="44"/>
        </w:rPr>
      </w:pPr>
      <w:bookmarkStart w:name="目录" w:id="1"/>
      <w:bookmarkEnd w:id="1"/>
      <w:r>
        <w:rPr/>
      </w:r>
      <w:r>
        <w:rPr>
          <w:rFonts w:ascii="华文中宋" w:eastAsia="华文中宋" w:hint="eastAsia"/>
          <w:w w:val="95"/>
          <w:sz w:val="44"/>
        </w:rPr>
        <w:t>目录</w:t>
      </w:r>
    </w:p>
    <w:p>
      <w:pPr>
        <w:pStyle w:val="ListParagraph"/>
        <w:numPr>
          <w:ilvl w:val="0"/>
          <w:numId w:val="1"/>
        </w:numPr>
        <w:tabs>
          <w:tab w:pos="437" w:val="left" w:leader="none"/>
          <w:tab w:pos="8427" w:val="right" w:leader="dot"/>
        </w:tabs>
        <w:spacing w:line="328" w:lineRule="auto" w:before="526" w:after="0"/>
        <w:ind w:left="117" w:right="314" w:firstLine="0"/>
        <w:jc w:val="left"/>
        <w:rPr>
          <w:rFonts w:ascii="宋体" w:eastAsia="宋体" w:hint="eastAsia"/>
          <w:sz w:val="32"/>
        </w:rPr>
      </w:pPr>
      <w:r>
        <w:rPr>
          <w:rFonts w:ascii="宋体" w:eastAsia="宋体" w:hint="eastAsia"/>
          <w:w w:val="95"/>
          <w:sz w:val="32"/>
        </w:rPr>
        <w:t>习近平总书记就中央和国家机关学习贯彻党的二十届三中全</w:t>
      </w:r>
      <w:r>
        <w:rPr>
          <w:rFonts w:ascii="宋体" w:eastAsia="宋体" w:hint="eastAsia"/>
          <w:spacing w:val="-17"/>
          <w:sz w:val="32"/>
        </w:rPr>
        <w:t>会精</w:t>
      </w:r>
      <w:r>
        <w:rPr>
          <w:rFonts w:ascii="宋体" w:eastAsia="宋体" w:hint="eastAsia"/>
          <w:sz w:val="32"/>
        </w:rPr>
        <w:t>神</w:t>
      </w:r>
      <w:r>
        <w:rPr>
          <w:rFonts w:ascii="宋体" w:eastAsia="宋体" w:hint="eastAsia"/>
          <w:spacing w:val="-35"/>
          <w:sz w:val="32"/>
        </w:rPr>
        <w:t> </w:t>
      </w:r>
      <w:r>
        <w:rPr>
          <w:rFonts w:ascii="宋体" w:eastAsia="宋体" w:hint="eastAsia"/>
          <w:spacing w:val="-17"/>
          <w:sz w:val="32"/>
        </w:rPr>
        <w:t>推动</w:t>
      </w:r>
      <w:r>
        <w:rPr>
          <w:rFonts w:ascii="宋体" w:eastAsia="宋体" w:hint="eastAsia"/>
          <w:spacing w:val="-15"/>
          <w:sz w:val="32"/>
        </w:rPr>
        <w:t>机</w:t>
      </w:r>
      <w:r>
        <w:rPr>
          <w:rFonts w:ascii="宋体" w:eastAsia="宋体" w:hint="eastAsia"/>
          <w:spacing w:val="-17"/>
          <w:sz w:val="32"/>
        </w:rPr>
        <w:t>关党建</w:t>
      </w:r>
      <w:r>
        <w:rPr>
          <w:rFonts w:ascii="宋体" w:eastAsia="宋体" w:hint="eastAsia"/>
          <w:spacing w:val="-15"/>
          <w:sz w:val="32"/>
        </w:rPr>
        <w:t>高</w:t>
      </w:r>
      <w:r>
        <w:rPr>
          <w:rFonts w:ascii="宋体" w:eastAsia="宋体" w:hint="eastAsia"/>
          <w:spacing w:val="-17"/>
          <w:sz w:val="32"/>
        </w:rPr>
        <w:t>质量发</w:t>
      </w:r>
      <w:r>
        <w:rPr>
          <w:rFonts w:ascii="宋体" w:eastAsia="宋体" w:hint="eastAsia"/>
          <w:spacing w:val="-15"/>
          <w:sz w:val="32"/>
        </w:rPr>
        <w:t>展</w:t>
      </w:r>
      <w:r>
        <w:rPr>
          <w:rFonts w:ascii="宋体" w:eastAsia="宋体" w:hint="eastAsia"/>
          <w:spacing w:val="-17"/>
          <w:sz w:val="32"/>
        </w:rPr>
        <w:t>作出重</w:t>
      </w:r>
      <w:r>
        <w:rPr>
          <w:rFonts w:ascii="宋体" w:eastAsia="宋体" w:hint="eastAsia"/>
          <w:spacing w:val="-15"/>
          <w:sz w:val="32"/>
        </w:rPr>
        <w:t>要</w:t>
      </w:r>
      <w:r>
        <w:rPr>
          <w:rFonts w:ascii="宋体" w:eastAsia="宋体" w:hint="eastAsia"/>
          <w:spacing w:val="-17"/>
          <w:sz w:val="32"/>
        </w:rPr>
        <w:t>指</w:t>
      </w:r>
      <w:r>
        <w:rPr>
          <w:rFonts w:ascii="宋体" w:eastAsia="宋体" w:hint="eastAsia"/>
          <w:sz w:val="32"/>
        </w:rPr>
        <w:t>示</w:t>
      </w:r>
      <w:r>
        <w:rPr>
          <w:rFonts w:ascii="Times New Roman" w:eastAsia="Times New Roman"/>
          <w:sz w:val="32"/>
        </w:rPr>
        <w:tab/>
      </w:r>
      <w:r>
        <w:rPr>
          <w:rFonts w:ascii="宋体" w:eastAsia="宋体" w:hint="eastAsia"/>
          <w:sz w:val="32"/>
        </w:rPr>
        <w:t>1</w:t>
      </w:r>
    </w:p>
    <w:p>
      <w:pPr>
        <w:pStyle w:val="ListParagraph"/>
        <w:numPr>
          <w:ilvl w:val="0"/>
          <w:numId w:val="1"/>
        </w:numPr>
        <w:tabs>
          <w:tab w:pos="449" w:val="left" w:leader="none"/>
        </w:tabs>
        <w:spacing w:line="326" w:lineRule="auto" w:before="278" w:after="0"/>
        <w:ind w:left="117" w:right="304" w:firstLine="0"/>
        <w:jc w:val="left"/>
        <w:rPr>
          <w:rFonts w:ascii="宋体" w:eastAsia="宋体" w:hint="eastAsia"/>
          <w:sz w:val="32"/>
        </w:rPr>
      </w:pPr>
      <w:r>
        <w:rPr>
          <w:rFonts w:ascii="宋体" w:eastAsia="宋体" w:hint="eastAsia"/>
          <w:sz w:val="32"/>
        </w:rPr>
        <w:t>习近平总书记作出重要指示强调 坚持融入日常抓在经常</w:t>
      </w:r>
      <w:r>
        <w:rPr>
          <w:rFonts w:ascii="宋体" w:eastAsia="宋体" w:hint="eastAsia"/>
          <w:spacing w:val="2"/>
          <w:w w:val="95"/>
          <w:sz w:val="32"/>
        </w:rPr>
        <w:t>把党纪学习教育成果持续转化为推动高质量发展的强大动力 </w:t>
      </w:r>
      <w:r>
        <w:rPr>
          <w:rFonts w:ascii="宋体" w:eastAsia="宋体" w:hint="eastAsia"/>
          <w:w w:val="95"/>
          <w:sz w:val="32"/>
        </w:rPr>
        <w:t>4</w:t>
      </w:r>
    </w:p>
    <w:p>
      <w:pPr>
        <w:pStyle w:val="ListParagraph"/>
        <w:numPr>
          <w:ilvl w:val="0"/>
          <w:numId w:val="1"/>
        </w:numPr>
        <w:tabs>
          <w:tab w:pos="439" w:val="left" w:leader="none"/>
          <w:tab w:pos="8439" w:val="right" w:leader="dot"/>
        </w:tabs>
        <w:spacing w:line="326" w:lineRule="auto" w:before="284" w:after="0"/>
        <w:ind w:left="117" w:right="324" w:firstLine="0"/>
        <w:jc w:val="left"/>
        <w:rPr>
          <w:rFonts w:ascii="宋体" w:eastAsia="宋体" w:hint="eastAsia"/>
          <w:sz w:val="32"/>
        </w:rPr>
      </w:pPr>
      <w:r>
        <w:rPr>
          <w:rFonts w:ascii="宋体" w:eastAsia="宋体" w:hint="eastAsia"/>
          <w:w w:val="95"/>
          <w:sz w:val="32"/>
        </w:rPr>
        <w:t>习近平总书记在纪念邓小平同志诞辰</w:t>
      </w:r>
      <w:r>
        <w:rPr>
          <w:rFonts w:ascii="宋体" w:eastAsia="宋体" w:hint="eastAsia"/>
          <w:spacing w:val="88"/>
          <w:w w:val="95"/>
          <w:sz w:val="32"/>
        </w:rPr>
        <w:t> </w:t>
      </w:r>
      <w:r>
        <w:rPr>
          <w:rFonts w:ascii="宋体" w:eastAsia="宋体" w:hint="eastAsia"/>
          <w:w w:val="95"/>
          <w:sz w:val="32"/>
        </w:rPr>
        <w:t>120</w:t>
      </w:r>
      <w:r>
        <w:rPr>
          <w:rFonts w:ascii="宋体" w:eastAsia="宋体" w:hint="eastAsia"/>
          <w:spacing w:val="91"/>
          <w:w w:val="95"/>
          <w:sz w:val="32"/>
        </w:rPr>
        <w:t> </w:t>
      </w:r>
      <w:r>
        <w:rPr>
          <w:rFonts w:ascii="宋体" w:eastAsia="宋体" w:hint="eastAsia"/>
          <w:w w:val="95"/>
          <w:sz w:val="32"/>
        </w:rPr>
        <w:t>周年座谈会上的</w:t>
      </w:r>
      <w:r>
        <w:rPr>
          <w:rFonts w:ascii="宋体" w:eastAsia="宋体" w:hint="eastAsia"/>
          <w:spacing w:val="14"/>
          <w:sz w:val="32"/>
        </w:rPr>
        <w:t>讲</w:t>
      </w:r>
      <w:r>
        <w:rPr>
          <w:rFonts w:ascii="宋体" w:eastAsia="宋体" w:hint="eastAsia"/>
          <w:sz w:val="32"/>
        </w:rPr>
        <w:t>话</w:t>
      </w:r>
      <w:r>
        <w:rPr>
          <w:rFonts w:ascii="Times New Roman" w:eastAsia="Times New Roman"/>
          <w:sz w:val="32"/>
        </w:rPr>
        <w:tab/>
      </w:r>
      <w:r>
        <w:rPr>
          <w:rFonts w:ascii="宋体" w:eastAsia="宋体" w:hint="eastAsia"/>
          <w:sz w:val="32"/>
        </w:rPr>
        <w:t>6</w:t>
      </w:r>
    </w:p>
    <w:p>
      <w:pPr>
        <w:pStyle w:val="ListParagraph"/>
        <w:numPr>
          <w:ilvl w:val="0"/>
          <w:numId w:val="1"/>
        </w:numPr>
        <w:tabs>
          <w:tab w:pos="432" w:val="left" w:leader="none"/>
          <w:tab w:pos="8441" w:val="right" w:leader="dot"/>
        </w:tabs>
        <w:spacing w:line="328" w:lineRule="auto" w:before="284" w:after="0"/>
        <w:ind w:left="117" w:right="313" w:firstLine="0"/>
        <w:jc w:val="left"/>
        <w:rPr>
          <w:rFonts w:ascii="宋体" w:eastAsia="宋体" w:hint="eastAsia"/>
          <w:sz w:val="32"/>
        </w:rPr>
      </w:pPr>
      <w:r>
        <w:rPr>
          <w:rFonts w:ascii="宋体" w:eastAsia="宋体" w:hint="eastAsia"/>
          <w:spacing w:val="-1"/>
          <w:w w:val="95"/>
          <w:sz w:val="32"/>
        </w:rPr>
        <w:t>《求是》2024</w:t>
      </w:r>
      <w:r>
        <w:rPr>
          <w:rFonts w:ascii="宋体" w:eastAsia="宋体" w:hint="eastAsia"/>
          <w:spacing w:val="-89"/>
          <w:w w:val="95"/>
          <w:sz w:val="32"/>
        </w:rPr>
        <w:t> </w:t>
      </w:r>
      <w:r>
        <w:rPr>
          <w:rFonts w:ascii="宋体" w:eastAsia="宋体" w:hint="eastAsia"/>
          <w:spacing w:val="-1"/>
          <w:w w:val="95"/>
          <w:sz w:val="32"/>
        </w:rPr>
        <w:t>年第15</w:t>
      </w:r>
      <w:r>
        <w:rPr>
          <w:rFonts w:ascii="宋体" w:eastAsia="宋体" w:hint="eastAsia"/>
          <w:spacing w:val="-89"/>
          <w:w w:val="95"/>
          <w:sz w:val="32"/>
        </w:rPr>
        <w:t> </w:t>
      </w:r>
      <w:r>
        <w:rPr>
          <w:rFonts w:ascii="宋体" w:eastAsia="宋体" w:hint="eastAsia"/>
          <w:spacing w:val="-1"/>
          <w:w w:val="95"/>
          <w:sz w:val="32"/>
        </w:rPr>
        <w:t>期：习近平总书</w:t>
      </w:r>
      <w:r>
        <w:rPr>
          <w:rFonts w:ascii="宋体" w:eastAsia="宋体" w:hint="eastAsia"/>
          <w:w w:val="95"/>
          <w:sz w:val="32"/>
        </w:rPr>
        <w:t>记重要文章《培养德</w:t>
      </w:r>
      <w:r>
        <w:rPr>
          <w:rFonts w:ascii="宋体" w:eastAsia="宋体" w:hint="eastAsia"/>
          <w:sz w:val="32"/>
        </w:rPr>
        <w:t>智体美劳全面发展的社会主义建设者和接班人</w:t>
      </w:r>
      <w:r>
        <w:rPr>
          <w:rFonts w:ascii="宋体" w:eastAsia="宋体" w:hint="eastAsia"/>
          <w:spacing w:val="-53"/>
          <w:sz w:val="32"/>
        </w:rPr>
        <w:t>》</w:t>
      </w:r>
      <w:r>
        <w:rPr>
          <w:rFonts w:ascii="Times New Roman" w:eastAsia="Times New Roman"/>
          <w:spacing w:val="-53"/>
          <w:sz w:val="32"/>
        </w:rPr>
        <w:tab/>
      </w:r>
      <w:r>
        <w:rPr>
          <w:rFonts w:ascii="宋体" w:eastAsia="宋体" w:hint="eastAsia"/>
          <w:sz w:val="32"/>
        </w:rPr>
        <w:t>12</w:t>
      </w:r>
    </w:p>
    <w:p>
      <w:pPr>
        <w:spacing w:after="0" w:line="328" w:lineRule="auto"/>
        <w:jc w:val="left"/>
        <w:rPr>
          <w:rFonts w:ascii="宋体" w:eastAsia="宋体" w:hint="eastAsia"/>
          <w:sz w:val="32"/>
        </w:rPr>
        <w:sectPr>
          <w:type w:val="continuous"/>
          <w:pgSz w:w="11910" w:h="16840"/>
          <w:pgMar w:top="940" w:bottom="280" w:left="1680" w:right="1460"/>
        </w:sectPr>
      </w:pPr>
    </w:p>
    <w:p>
      <w:pPr>
        <w:pStyle w:val="BodyText"/>
        <w:spacing w:before="7"/>
        <w:ind w:left="0"/>
        <w:rPr>
          <w:rFonts w:ascii="宋体"/>
          <w:sz w:val="15"/>
        </w:rPr>
      </w:pPr>
    </w:p>
    <w:p>
      <w:pPr>
        <w:spacing w:after="0"/>
        <w:rPr>
          <w:rFonts w:ascii="宋体"/>
          <w:sz w:val="15"/>
        </w:rPr>
        <w:sectPr>
          <w:pgSz w:w="11910" w:h="16840"/>
          <w:pgMar w:top="1580" w:bottom="280" w:left="1680" w:right="1460"/>
        </w:sectPr>
      </w:pPr>
    </w:p>
    <w:p>
      <w:pPr>
        <w:spacing w:line="362" w:lineRule="auto" w:before="33"/>
        <w:ind w:left="1303" w:right="1598" w:firstLine="0"/>
        <w:jc w:val="center"/>
        <w:rPr>
          <w:rFonts w:ascii="黑体" w:eastAsia="黑体" w:hint="eastAsia"/>
          <w:sz w:val="28"/>
        </w:rPr>
      </w:pPr>
      <w:r>
        <w:rPr>
          <w:rFonts w:ascii="黑体" w:eastAsia="黑体" w:hint="eastAsia"/>
          <w:spacing w:val="-25"/>
          <w:sz w:val="28"/>
        </w:rPr>
        <w:t>习近平就中央和国家机关学习贯彻党的二十届三中全会精神</w:t>
      </w:r>
      <w:r>
        <w:rPr>
          <w:rFonts w:ascii="黑体" w:eastAsia="黑体" w:hint="eastAsia"/>
          <w:sz w:val="28"/>
        </w:rPr>
        <w:t>推动机关党建高质量发展作出重要指示强调</w:t>
      </w:r>
    </w:p>
    <w:p>
      <w:pPr>
        <w:pStyle w:val="Heading1"/>
        <w:spacing w:line="280" w:lineRule="auto" w:before="72"/>
        <w:ind w:left="2033" w:right="1845" w:hanging="176"/>
      </w:pPr>
      <w:r>
        <w:rPr>
          <w:spacing w:val="-13"/>
        </w:rPr>
        <w:t>在学习宣传贯彻全会精神上当好排头兵</w:t>
      </w:r>
      <w:r>
        <w:rPr>
          <w:spacing w:val="-4"/>
        </w:rPr>
        <w:t>全面提高机关党建质量建设模范机关</w:t>
      </w:r>
    </w:p>
    <w:p>
      <w:pPr>
        <w:spacing w:before="237"/>
        <w:ind w:left="2163" w:right="2457" w:firstLine="0"/>
        <w:jc w:val="center"/>
        <w:rPr>
          <w:rFonts w:ascii="黑体" w:eastAsia="黑体" w:hint="eastAsia"/>
          <w:sz w:val="28"/>
        </w:rPr>
      </w:pPr>
      <w:r>
        <w:rPr>
          <w:rFonts w:ascii="黑体" w:eastAsia="黑体" w:hint="eastAsia"/>
          <w:spacing w:val="-23"/>
          <w:sz w:val="28"/>
        </w:rPr>
        <w:t>蔡奇出席座谈会并讲话</w:t>
      </w:r>
    </w:p>
    <w:p>
      <w:pPr>
        <w:pStyle w:val="BodyText"/>
        <w:ind w:left="0"/>
        <w:rPr>
          <w:rFonts w:ascii="黑体"/>
          <w:sz w:val="28"/>
        </w:rPr>
      </w:pPr>
    </w:p>
    <w:p>
      <w:pPr>
        <w:pStyle w:val="BodyText"/>
        <w:ind w:left="0"/>
        <w:rPr>
          <w:rFonts w:ascii="黑体"/>
          <w:sz w:val="28"/>
        </w:rPr>
      </w:pPr>
    </w:p>
    <w:p>
      <w:pPr>
        <w:pStyle w:val="BodyText"/>
        <w:spacing w:before="2"/>
        <w:ind w:left="0"/>
        <w:rPr>
          <w:rFonts w:ascii="黑体"/>
          <w:sz w:val="20"/>
        </w:rPr>
      </w:pPr>
    </w:p>
    <w:p>
      <w:pPr>
        <w:pStyle w:val="ListParagraph"/>
        <w:numPr>
          <w:ilvl w:val="1"/>
          <w:numId w:val="1"/>
        </w:numPr>
        <w:tabs>
          <w:tab w:pos="1156" w:val="left" w:leader="none"/>
        </w:tabs>
        <w:spacing w:line="304" w:lineRule="auto" w:before="1" w:after="0"/>
        <w:ind w:left="111" w:right="427" w:firstLine="640"/>
        <w:jc w:val="both"/>
        <w:rPr>
          <w:sz w:val="32"/>
        </w:rPr>
      </w:pPr>
      <w:r>
        <w:rPr>
          <w:w w:val="95"/>
          <w:sz w:val="32"/>
        </w:rPr>
        <w:t>学习好贯彻好党的二十届三中全会精神是当前和今后一个</w:t>
      </w:r>
      <w:r>
        <w:rPr>
          <w:spacing w:val="3"/>
          <w:w w:val="95"/>
          <w:sz w:val="32"/>
        </w:rPr>
        <w:t> </w:t>
      </w:r>
      <w:r>
        <w:rPr>
          <w:w w:val="95"/>
          <w:sz w:val="32"/>
        </w:rPr>
        <w:t>时期全党全国的一项重大政治任务，中央和国家机关是贯彻落实</w:t>
      </w:r>
      <w:r>
        <w:rPr>
          <w:spacing w:val="135"/>
          <w:w w:val="95"/>
          <w:sz w:val="32"/>
        </w:rPr>
        <w:t> </w:t>
      </w:r>
      <w:r>
        <w:rPr>
          <w:w w:val="95"/>
          <w:sz w:val="32"/>
        </w:rPr>
        <w:t>党中央决策部署的“最初一公里”，要在学习宣传贯彻全会精神</w:t>
      </w:r>
      <w:r>
        <w:rPr>
          <w:spacing w:val="119"/>
          <w:w w:val="95"/>
          <w:sz w:val="32"/>
        </w:rPr>
        <w:t> </w:t>
      </w:r>
      <w:r>
        <w:rPr>
          <w:sz w:val="32"/>
        </w:rPr>
        <w:t>上当好排头兵</w:t>
      </w:r>
    </w:p>
    <w:p>
      <w:pPr>
        <w:pStyle w:val="ListParagraph"/>
        <w:numPr>
          <w:ilvl w:val="1"/>
          <w:numId w:val="1"/>
        </w:numPr>
        <w:tabs>
          <w:tab w:pos="1158" w:val="left" w:leader="none"/>
        </w:tabs>
        <w:spacing w:line="304" w:lineRule="auto" w:before="0" w:after="0"/>
        <w:ind w:left="111" w:right="425" w:firstLine="643"/>
        <w:jc w:val="both"/>
        <w:rPr>
          <w:sz w:val="32"/>
        </w:rPr>
      </w:pPr>
      <w:r>
        <w:rPr>
          <w:w w:val="95"/>
          <w:sz w:val="32"/>
        </w:rPr>
        <w:t>新时代新征程上，要坚持和加强党的全面领导和党中央集</w:t>
      </w:r>
      <w:r>
        <w:rPr>
          <w:spacing w:val="3"/>
          <w:w w:val="95"/>
          <w:sz w:val="32"/>
        </w:rPr>
        <w:t> </w:t>
      </w:r>
      <w:r>
        <w:rPr>
          <w:w w:val="95"/>
          <w:sz w:val="32"/>
        </w:rPr>
        <w:t>中统一领导，深刻领会和把握进一步全面深化改革的主题、重大</w:t>
      </w:r>
      <w:r>
        <w:rPr>
          <w:spacing w:val="137"/>
          <w:w w:val="95"/>
          <w:sz w:val="32"/>
        </w:rPr>
        <w:t> </w:t>
      </w:r>
      <w:r>
        <w:rPr>
          <w:w w:val="95"/>
          <w:sz w:val="32"/>
        </w:rPr>
        <w:t>原则、重大举措、根本保证，在进一步全面深化改革、推进中国</w:t>
      </w:r>
      <w:r>
        <w:rPr>
          <w:spacing w:val="137"/>
          <w:w w:val="95"/>
          <w:sz w:val="32"/>
        </w:rPr>
        <w:t> </w:t>
      </w:r>
      <w:r>
        <w:rPr>
          <w:w w:val="95"/>
          <w:sz w:val="32"/>
        </w:rPr>
        <w:t>式现代化上走在前、作示范。要深入贯彻党中央关于党的建设的</w:t>
      </w:r>
      <w:r>
        <w:rPr>
          <w:spacing w:val="137"/>
          <w:w w:val="95"/>
          <w:sz w:val="32"/>
        </w:rPr>
        <w:t> </w:t>
      </w:r>
      <w:r>
        <w:rPr>
          <w:w w:val="95"/>
          <w:sz w:val="32"/>
        </w:rPr>
        <w:t>重要思想、关于党的自我革命的重要思想，总结运用好贯彻落实</w:t>
      </w:r>
      <w:r>
        <w:rPr>
          <w:spacing w:val="137"/>
          <w:w w:val="95"/>
          <w:sz w:val="32"/>
        </w:rPr>
        <w:t> </w:t>
      </w:r>
      <w:r>
        <w:rPr>
          <w:w w:val="95"/>
          <w:sz w:val="32"/>
        </w:rPr>
        <w:t>中央和国家机关党的建设工作会议精神的实践经验，深化党的建</w:t>
      </w:r>
      <w:r>
        <w:rPr>
          <w:spacing w:val="137"/>
          <w:w w:val="95"/>
          <w:sz w:val="32"/>
        </w:rPr>
        <w:t> </w:t>
      </w:r>
      <w:r>
        <w:rPr>
          <w:w w:val="95"/>
          <w:sz w:val="32"/>
        </w:rPr>
        <w:t>设制度改革，带头做到“两个维护”，带头深化理论武装，带头</w:t>
      </w:r>
      <w:r>
        <w:rPr>
          <w:spacing w:val="137"/>
          <w:w w:val="95"/>
          <w:sz w:val="32"/>
        </w:rPr>
        <w:t> </w:t>
      </w:r>
      <w:r>
        <w:rPr>
          <w:w w:val="95"/>
          <w:sz w:val="32"/>
        </w:rPr>
        <w:t>夯实基层基础，带头正风肃纪反腐，全面提高机关党建质量，走</w:t>
      </w:r>
      <w:r>
        <w:rPr>
          <w:spacing w:val="137"/>
          <w:w w:val="95"/>
          <w:sz w:val="32"/>
        </w:rPr>
        <w:t> </w:t>
      </w:r>
      <w:r>
        <w:rPr>
          <w:w w:val="95"/>
          <w:sz w:val="32"/>
        </w:rPr>
        <w:t>好第一方阵，当好“三个表率”，建设模范机关。中央和国家机</w:t>
      </w:r>
      <w:r>
        <w:rPr>
          <w:spacing w:val="137"/>
          <w:w w:val="95"/>
          <w:sz w:val="32"/>
        </w:rPr>
        <w:t> </w:t>
      </w:r>
      <w:r>
        <w:rPr>
          <w:w w:val="95"/>
          <w:sz w:val="32"/>
        </w:rPr>
        <w:t>关工委要更好履职尽责，守正创新、狠抓落实，在以高质量党建</w:t>
      </w:r>
      <w:r>
        <w:rPr>
          <w:spacing w:val="121"/>
          <w:w w:val="95"/>
          <w:sz w:val="32"/>
        </w:rPr>
        <w:t> </w:t>
      </w:r>
      <w:r>
        <w:rPr>
          <w:sz w:val="32"/>
        </w:rPr>
        <w:t>促进高质量发展中展现新担当新作为</w:t>
      </w:r>
    </w:p>
    <w:p>
      <w:pPr>
        <w:pStyle w:val="BodyText"/>
        <w:spacing w:before="10"/>
        <w:ind w:left="0"/>
        <w:rPr>
          <w:sz w:val="39"/>
        </w:rPr>
      </w:pPr>
    </w:p>
    <w:p>
      <w:pPr>
        <w:pStyle w:val="BodyText"/>
        <w:spacing w:line="304" w:lineRule="auto"/>
        <w:ind w:right="427" w:firstLine="648"/>
        <w:jc w:val="both"/>
      </w:pPr>
      <w:r>
        <w:rPr>
          <w:spacing w:val="1"/>
          <w:w w:val="95"/>
        </w:rPr>
        <w:t>本报北京 </w:t>
      </w:r>
      <w:r>
        <w:rPr>
          <w:w w:val="95"/>
        </w:rPr>
        <w:t>7</w:t>
      </w:r>
      <w:r>
        <w:rPr>
          <w:spacing w:val="4"/>
          <w:w w:val="95"/>
        </w:rPr>
        <w:t> 月 </w:t>
      </w:r>
      <w:r>
        <w:rPr>
          <w:w w:val="95"/>
        </w:rPr>
        <w:t>31</w:t>
      </w:r>
      <w:r>
        <w:rPr>
          <w:spacing w:val="6"/>
          <w:w w:val="95"/>
        </w:rPr>
        <w:t> 日电 </w:t>
      </w:r>
      <w:r>
        <w:rPr>
          <w:w w:val="95"/>
        </w:rPr>
        <w:t>（记者耿磊）中共中央总书记、国家主席、中央军委主席习近平近日就中央和国家机关学习贯彻党的</w:t>
      </w:r>
      <w:r>
        <w:rPr>
          <w:spacing w:val="135"/>
          <w:w w:val="95"/>
        </w:rPr>
        <w:t> </w:t>
      </w:r>
      <w:r>
        <w:rPr>
          <w:w w:val="95"/>
        </w:rPr>
        <w:t>二十届三中全会精神、推动机关党建高质量发展作出重要指示强</w:t>
      </w:r>
    </w:p>
    <w:p>
      <w:pPr>
        <w:spacing w:after="0" w:line="304" w:lineRule="auto"/>
        <w:jc w:val="both"/>
        <w:sectPr>
          <w:footerReference w:type="default" r:id="rId5"/>
          <w:pgSz w:w="12480" w:h="16840"/>
          <w:pgMar w:footer="1196" w:header="0" w:top="1560" w:bottom="1380" w:left="1420" w:right="1420"/>
          <w:pgNumType w:start="1"/>
        </w:sectPr>
      </w:pPr>
    </w:p>
    <w:p>
      <w:pPr>
        <w:pStyle w:val="BodyText"/>
        <w:spacing w:line="304" w:lineRule="auto" w:before="36"/>
        <w:ind w:right="427"/>
        <w:jc w:val="both"/>
      </w:pPr>
      <w:r>
        <w:rPr>
          <w:w w:val="95"/>
        </w:rPr>
        <w:t>调，学习好贯彻好党的二十届三中全会精神是当前和今后一个时</w:t>
      </w:r>
      <w:r>
        <w:rPr>
          <w:spacing w:val="135"/>
          <w:w w:val="95"/>
        </w:rPr>
        <w:t> </w:t>
      </w:r>
      <w:r>
        <w:rPr>
          <w:w w:val="95"/>
        </w:rPr>
        <w:t>期全党全国的一项重大政治任务，中央和国家机关是贯彻落实党</w:t>
      </w:r>
      <w:r>
        <w:rPr>
          <w:spacing w:val="135"/>
          <w:w w:val="95"/>
        </w:rPr>
        <w:t> </w:t>
      </w:r>
      <w:r>
        <w:rPr>
          <w:w w:val="95"/>
        </w:rPr>
        <w:t>中央决策部署的“最初一公里”，要在学习宣传贯彻全会精神上</w:t>
      </w:r>
      <w:r>
        <w:rPr>
          <w:spacing w:val="119"/>
          <w:w w:val="95"/>
        </w:rPr>
        <w:t> </w:t>
      </w:r>
      <w:r>
        <w:rPr/>
        <w:t>当好排头兵。</w:t>
      </w:r>
    </w:p>
    <w:p>
      <w:pPr>
        <w:pStyle w:val="BodyText"/>
        <w:spacing w:line="304" w:lineRule="auto"/>
        <w:ind w:right="266" w:firstLine="650"/>
      </w:pPr>
      <w:r>
        <w:rPr/>
        <w:t>习近平强调，新时代新征程上，要坚持和加强党的全面领导和党中央集中统一领导，深刻领会和把握进一步全面深化改革的</w:t>
      </w:r>
      <w:r>
        <w:rPr>
          <w:w w:val="95"/>
        </w:rPr>
        <w:t>主题、重大原则、重大举措、根本保证，在进一步全面深化改革、</w:t>
      </w:r>
      <w:r>
        <w:rPr>
          <w:spacing w:val="1"/>
          <w:w w:val="95"/>
        </w:rPr>
        <w:t> </w:t>
      </w:r>
      <w:r>
        <w:rPr/>
        <w:t>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中央和国家机关工委要更好履职尽责，守正创新、狠抓落实，在以高质量党建促进高质量发展中展现新担当新作为。</w:t>
      </w:r>
    </w:p>
    <w:p>
      <w:pPr>
        <w:pStyle w:val="BodyText"/>
        <w:spacing w:line="304" w:lineRule="auto"/>
        <w:ind w:right="401" w:firstLine="650"/>
        <w:jc w:val="both"/>
      </w:pPr>
      <w:r>
        <w:rPr/>
        <w:t>中央和国家机关学习贯彻党的二十届三中全会精神、推动机</w:t>
      </w:r>
      <w:r>
        <w:rPr>
          <w:spacing w:val="10"/>
          <w:w w:val="95"/>
        </w:rPr>
        <w:t>关党建高质量发展座谈会 </w:t>
      </w:r>
      <w:r>
        <w:rPr>
          <w:w w:val="95"/>
        </w:rPr>
        <w:t>31</w:t>
      </w:r>
      <w:r>
        <w:rPr>
          <w:spacing w:val="3"/>
          <w:w w:val="95"/>
        </w:rPr>
        <w:t> 日在京召开。中共中央政治局常委、</w:t>
      </w:r>
      <w:r>
        <w:rPr>
          <w:w w:val="95"/>
        </w:rPr>
        <w:t>中央和国家机关工委书记蔡奇出席会议，传达习近平重要指示并</w:t>
      </w:r>
      <w:r>
        <w:rPr>
          <w:spacing w:val="145"/>
          <w:w w:val="95"/>
        </w:rPr>
        <w:t> </w:t>
      </w:r>
      <w:r>
        <w:rPr/>
        <w:t>讲话。</w:t>
      </w:r>
    </w:p>
    <w:p>
      <w:pPr>
        <w:pStyle w:val="BodyText"/>
        <w:spacing w:line="304" w:lineRule="auto"/>
        <w:ind w:right="266" w:firstLine="650"/>
      </w:pPr>
      <w:r>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w:t>
      </w:r>
      <w:r>
        <w:rPr>
          <w:w w:val="95"/>
        </w:rPr>
        <w:t>定》的丰富内涵，切实把思想和行动统一到党中央决策部署上来。</w:t>
      </w:r>
      <w:r>
        <w:rPr>
          <w:spacing w:val="1"/>
          <w:w w:val="95"/>
        </w:rPr>
        <w:t> </w:t>
      </w:r>
      <w:r>
        <w:rPr>
          <w:w w:val="95"/>
        </w:rPr>
        <w:t>要践行使命任务，把牢政治方向，强化主体责任，狠抓改革落实，</w:t>
      </w:r>
      <w:r>
        <w:rPr>
          <w:spacing w:val="1"/>
          <w:w w:val="95"/>
        </w:rPr>
        <w:t> </w:t>
      </w:r>
      <w:r>
        <w:rPr/>
        <w:t>坚持科学方法，充分调动各级党组织和党员、干部抓改革、促发</w:t>
      </w:r>
    </w:p>
    <w:p>
      <w:pPr>
        <w:spacing w:after="0" w:line="304" w:lineRule="auto"/>
        <w:sectPr>
          <w:pgSz w:w="12480" w:h="16840"/>
          <w:pgMar w:header="0" w:footer="1196" w:top="1500" w:bottom="1380" w:left="1420" w:right="1420"/>
        </w:sectPr>
      </w:pPr>
    </w:p>
    <w:p>
      <w:pPr>
        <w:pStyle w:val="BodyText"/>
        <w:spacing w:line="304" w:lineRule="auto" w:before="36"/>
        <w:ind w:right="427"/>
      </w:pPr>
      <w:r>
        <w:rPr>
          <w:w w:val="95"/>
        </w:rPr>
        <w:t>展的积极性主动性创造性，以强烈的责任担当贯彻落实好三中全</w:t>
      </w:r>
      <w:r>
        <w:rPr>
          <w:spacing w:val="119"/>
          <w:w w:val="95"/>
        </w:rPr>
        <w:t> </w:t>
      </w:r>
      <w:r>
        <w:rPr/>
        <w:t>会精神。</w:t>
      </w:r>
    </w:p>
    <w:p>
      <w:pPr>
        <w:pStyle w:val="BodyText"/>
        <w:spacing w:line="304" w:lineRule="auto"/>
        <w:ind w:right="266" w:firstLine="650"/>
      </w:pPr>
      <w:r>
        <w:rPr/>
        <w:t>蔡奇充分肯定近年来各部门贯彻习近平总书记关于机关党建的重要讲话和重要指示批示精神的做法和成效，强调中央和国家机关各级党组织和广大党员、干部要强化政治忠诚、提高政治能</w:t>
      </w:r>
      <w:r>
        <w:rPr>
          <w:spacing w:val="-6"/>
          <w:w w:val="95"/>
        </w:rPr>
        <w:t>力，深刻领悟“两个确立”的决定性意义，不断增强“四个意识”、</w:t>
      </w:r>
      <w:r>
        <w:rPr/>
        <w:t>坚定“四个自信”，走好践行“两个维护”第一方阵。要紧扣职责定位，深化理论武装，健全以学铸魂、以学增智、以学正风、以学促干长效机制，加强年轻干部教育引领；坚持补短板、强弱项与提质量、强功能并举，夯实基层基础；持续正风肃纪反腐，</w:t>
      </w:r>
      <w:r>
        <w:rPr>
          <w:spacing w:val="1"/>
        </w:rPr>
        <w:t> </w:t>
      </w:r>
      <w:r>
        <w:rPr/>
        <w:t>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pPr>
        <w:pStyle w:val="BodyText"/>
        <w:spacing w:line="302" w:lineRule="auto"/>
        <w:ind w:right="427" w:firstLine="650"/>
      </w:pPr>
      <w:r>
        <w:rPr>
          <w:w w:val="95"/>
        </w:rPr>
        <w:t>中央纪委国家监委机关、中央对外联络部、全国总工会、国</w:t>
      </w:r>
      <w:r>
        <w:rPr>
          <w:spacing w:val="77"/>
          <w:w w:val="95"/>
        </w:rPr>
        <w:t> </w:t>
      </w:r>
      <w:r>
        <w:rPr/>
        <w:t>家发展改革委、科技部、国务院办公厅负责同志作交流发言。</w:t>
      </w:r>
    </w:p>
    <w:p>
      <w:pPr>
        <w:pStyle w:val="BodyText"/>
        <w:ind w:left="751"/>
      </w:pPr>
      <w:r>
        <w:rPr/>
        <w:t>姜信治出席会议。</w:t>
      </w:r>
    </w:p>
    <w:p>
      <w:pPr>
        <w:pStyle w:val="BodyText"/>
        <w:spacing w:line="304" w:lineRule="auto" w:before="109"/>
        <w:ind w:right="427" w:firstLine="650"/>
        <w:jc w:val="both"/>
      </w:pPr>
      <w:r>
        <w:rPr>
          <w:w w:val="95"/>
        </w:rPr>
        <w:t>中央和国家机关有关部门党组（党委）书记，中央和国家机</w:t>
      </w:r>
      <w:r>
        <w:rPr>
          <w:spacing w:val="93"/>
          <w:w w:val="95"/>
        </w:rPr>
        <w:t> </w:t>
      </w:r>
      <w:r>
        <w:rPr>
          <w:w w:val="95"/>
        </w:rPr>
        <w:t>关各部门机关党委书记、常务副书记，中央和国家机关工委负责</w:t>
      </w:r>
      <w:r>
        <w:rPr>
          <w:spacing w:val="119"/>
          <w:w w:val="95"/>
        </w:rPr>
        <w:t> </w:t>
      </w:r>
      <w:r>
        <w:rPr/>
        <w:t>同志等参加会议。</w:t>
      </w:r>
    </w:p>
    <w:p>
      <w:pPr>
        <w:pStyle w:val="BodyText"/>
        <w:ind w:left="0"/>
      </w:pPr>
    </w:p>
    <w:p>
      <w:pPr>
        <w:pStyle w:val="BodyText"/>
        <w:ind w:left="0"/>
      </w:pPr>
    </w:p>
    <w:p>
      <w:pPr>
        <w:pStyle w:val="BodyText"/>
        <w:ind w:left="0"/>
      </w:pPr>
    </w:p>
    <w:p>
      <w:pPr>
        <w:pStyle w:val="BodyText"/>
        <w:spacing w:before="4"/>
        <w:ind w:left="0"/>
        <w:rPr>
          <w:sz w:val="26"/>
        </w:rPr>
      </w:pPr>
    </w:p>
    <w:p>
      <w:pPr>
        <w:pStyle w:val="BodyText"/>
        <w:ind w:left="2242"/>
      </w:pPr>
      <w:r>
        <w:rPr>
          <w:w w:val="95"/>
        </w:rPr>
        <w:t>（</w:t>
      </w:r>
      <w:r>
        <w:rPr>
          <w:spacing w:val="5"/>
          <w:w w:val="95"/>
        </w:rPr>
        <w:t>来源：《人民日报》 </w:t>
      </w:r>
      <w:r>
        <w:rPr>
          <w:w w:val="95"/>
        </w:rPr>
        <w:t>2024</w:t>
      </w:r>
      <w:r>
        <w:rPr>
          <w:spacing w:val="-32"/>
          <w:w w:val="95"/>
        </w:rPr>
        <w:t> 年 </w:t>
      </w:r>
      <w:r>
        <w:rPr>
          <w:w w:val="95"/>
        </w:rPr>
        <w:t>8</w:t>
      </w:r>
      <w:r>
        <w:rPr>
          <w:spacing w:val="-31"/>
          <w:w w:val="95"/>
        </w:rPr>
        <w:t> 月 </w:t>
      </w:r>
      <w:r>
        <w:rPr>
          <w:w w:val="95"/>
        </w:rPr>
        <w:t>1</w:t>
      </w:r>
      <w:r>
        <w:rPr>
          <w:spacing w:val="-8"/>
          <w:w w:val="95"/>
        </w:rPr>
        <w:t> 日 第 </w:t>
      </w:r>
      <w:r>
        <w:rPr>
          <w:w w:val="95"/>
        </w:rPr>
        <w:t>01</w:t>
      </w:r>
      <w:r>
        <w:rPr>
          <w:spacing w:val="-24"/>
          <w:w w:val="95"/>
        </w:rPr>
        <w:t> 版</w:t>
      </w:r>
      <w:r>
        <w:rPr>
          <w:w w:val="95"/>
        </w:rPr>
        <w:t>）</w:t>
      </w:r>
    </w:p>
    <w:p>
      <w:pPr>
        <w:spacing w:after="0"/>
        <w:sectPr>
          <w:pgSz w:w="12480" w:h="16840"/>
          <w:pgMar w:header="0" w:footer="1196" w:top="1500" w:bottom="1380" w:left="1420" w:right="1420"/>
        </w:sectPr>
      </w:pPr>
    </w:p>
    <w:p>
      <w:pPr>
        <w:spacing w:before="33"/>
        <w:ind w:left="2163" w:right="2457" w:firstLine="0"/>
        <w:jc w:val="center"/>
        <w:rPr>
          <w:rFonts w:ascii="黑体" w:eastAsia="黑体" w:hint="eastAsia"/>
          <w:sz w:val="28"/>
        </w:rPr>
      </w:pPr>
      <w:r>
        <w:rPr>
          <w:rFonts w:ascii="黑体" w:eastAsia="黑体" w:hint="eastAsia"/>
          <w:spacing w:val="-23"/>
          <w:sz w:val="28"/>
        </w:rPr>
        <w:t>习近平作出重要指示强调</w:t>
      </w:r>
    </w:p>
    <w:p>
      <w:pPr>
        <w:pStyle w:val="BodyText"/>
        <w:spacing w:before="1"/>
        <w:ind w:left="0"/>
        <w:rPr>
          <w:rFonts w:ascii="黑体"/>
          <w:sz w:val="20"/>
        </w:rPr>
      </w:pPr>
    </w:p>
    <w:p>
      <w:pPr>
        <w:pStyle w:val="Heading1"/>
        <w:spacing w:line="280" w:lineRule="auto" w:before="0"/>
        <w:ind w:left="2657" w:right="405" w:hanging="2252"/>
      </w:pPr>
      <w:r>
        <w:rPr>
          <w:spacing w:val="-2"/>
        </w:rPr>
        <w:t>坚持融入日常抓在经常 把党纪学习教育成果持续转化为</w:t>
      </w:r>
      <w:r>
        <w:rPr/>
        <w:t>推动高质量发展的强大动力</w:t>
      </w:r>
    </w:p>
    <w:p>
      <w:pPr>
        <w:spacing w:before="236"/>
        <w:ind w:left="1027" w:right="1318" w:firstLine="0"/>
        <w:jc w:val="center"/>
        <w:rPr>
          <w:rFonts w:ascii="黑体" w:eastAsia="黑体" w:hint="eastAsia"/>
          <w:sz w:val="28"/>
        </w:rPr>
      </w:pPr>
      <w:r>
        <w:rPr>
          <w:rFonts w:ascii="黑体" w:eastAsia="黑体" w:hint="eastAsia"/>
          <w:spacing w:val="-25"/>
          <w:sz w:val="28"/>
        </w:rPr>
        <w:t>蔡奇主持中央党的建设工作领导小组会议并讲话 李希出席并讲话</w:t>
      </w:r>
    </w:p>
    <w:p>
      <w:pPr>
        <w:pStyle w:val="BodyText"/>
        <w:ind w:left="0"/>
        <w:rPr>
          <w:rFonts w:ascii="黑体"/>
          <w:sz w:val="28"/>
        </w:rPr>
      </w:pPr>
    </w:p>
    <w:p>
      <w:pPr>
        <w:pStyle w:val="BodyText"/>
        <w:ind w:left="0"/>
        <w:rPr>
          <w:rFonts w:ascii="黑体"/>
          <w:sz w:val="28"/>
        </w:rPr>
      </w:pPr>
    </w:p>
    <w:p>
      <w:pPr>
        <w:pStyle w:val="BodyText"/>
        <w:spacing w:before="7"/>
        <w:ind w:left="0"/>
        <w:rPr>
          <w:rFonts w:ascii="黑体"/>
          <w:sz w:val="21"/>
        </w:rPr>
      </w:pPr>
    </w:p>
    <w:p>
      <w:pPr>
        <w:pStyle w:val="ListParagraph"/>
        <w:numPr>
          <w:ilvl w:val="1"/>
          <w:numId w:val="1"/>
        </w:numPr>
        <w:tabs>
          <w:tab w:pos="1156" w:val="left" w:leader="none"/>
        </w:tabs>
        <w:spacing w:line="316" w:lineRule="auto" w:before="0" w:after="0"/>
        <w:ind w:left="111" w:right="427" w:firstLine="640"/>
        <w:jc w:val="both"/>
        <w:rPr>
          <w:sz w:val="32"/>
        </w:rPr>
      </w:pPr>
      <w:r>
        <w:rPr>
          <w:w w:val="95"/>
          <w:sz w:val="32"/>
        </w:rPr>
        <w:t>党纪学习教育取得积极成效，要巩固深化党纪学习教育成</w:t>
      </w:r>
      <w:r>
        <w:rPr>
          <w:spacing w:val="3"/>
          <w:w w:val="95"/>
          <w:sz w:val="32"/>
        </w:rPr>
        <w:t> </w:t>
      </w:r>
      <w:r>
        <w:rPr>
          <w:w w:val="95"/>
          <w:sz w:val="32"/>
        </w:rPr>
        <w:t>果，坚持融入日常、抓在经常，把党纪学习教育成果持续转化为</w:t>
      </w:r>
      <w:r>
        <w:rPr>
          <w:spacing w:val="135"/>
          <w:w w:val="95"/>
          <w:sz w:val="32"/>
        </w:rPr>
        <w:t> </w:t>
      </w:r>
      <w:r>
        <w:rPr>
          <w:w w:val="95"/>
          <w:sz w:val="32"/>
        </w:rPr>
        <w:t>推动高质量发展的强大动力。要善始善终抓好党纪学习教育任务</w:t>
      </w:r>
      <w:r>
        <w:rPr>
          <w:spacing w:val="135"/>
          <w:w w:val="95"/>
          <w:sz w:val="32"/>
        </w:rPr>
        <w:t> </w:t>
      </w:r>
      <w:r>
        <w:rPr>
          <w:w w:val="95"/>
          <w:sz w:val="32"/>
        </w:rPr>
        <w:t>落实，抓好党纪学习教育收尾工作。要常态化推进学纪知纪明纪</w:t>
      </w:r>
      <w:r>
        <w:rPr>
          <w:spacing w:val="135"/>
          <w:w w:val="95"/>
          <w:sz w:val="32"/>
        </w:rPr>
        <w:t> </w:t>
      </w:r>
      <w:r>
        <w:rPr>
          <w:w w:val="95"/>
          <w:sz w:val="32"/>
        </w:rPr>
        <w:t>守纪，建立经常性和集中性相结合的纪律教育机制，综合发挥党</w:t>
      </w:r>
      <w:r>
        <w:rPr>
          <w:spacing w:val="135"/>
          <w:w w:val="95"/>
          <w:sz w:val="32"/>
        </w:rPr>
        <w:t> </w:t>
      </w:r>
      <w:r>
        <w:rPr>
          <w:w w:val="95"/>
          <w:sz w:val="32"/>
        </w:rPr>
        <w:t>的纪律教育约束、保障激励作用。要着力铲除腐败滋生的土壤和</w:t>
      </w:r>
      <w:r>
        <w:rPr>
          <w:spacing w:val="135"/>
          <w:w w:val="95"/>
          <w:sz w:val="32"/>
        </w:rPr>
        <w:t> </w:t>
      </w:r>
      <w:r>
        <w:rPr>
          <w:w w:val="95"/>
          <w:sz w:val="32"/>
        </w:rPr>
        <w:t>条件，更加有效遏制增量、清除存量。要引导推动党员、干部在</w:t>
      </w:r>
      <w:r>
        <w:rPr>
          <w:spacing w:val="119"/>
          <w:w w:val="95"/>
          <w:sz w:val="32"/>
        </w:rPr>
        <w:t> </w:t>
      </w:r>
      <w:r>
        <w:rPr>
          <w:sz w:val="32"/>
        </w:rPr>
        <w:t>遵规守纪前提下，勤奋工作、放手干事、锐意进取、积极作为</w:t>
      </w:r>
    </w:p>
    <w:p>
      <w:pPr>
        <w:pStyle w:val="BodyText"/>
        <w:spacing w:before="5"/>
        <w:ind w:left="0"/>
        <w:rPr>
          <w:sz w:val="41"/>
        </w:rPr>
      </w:pPr>
    </w:p>
    <w:p>
      <w:pPr>
        <w:pStyle w:val="BodyText"/>
        <w:spacing w:line="316" w:lineRule="auto"/>
        <w:ind w:right="266" w:firstLine="648"/>
      </w:pPr>
      <w:r>
        <w:rPr>
          <w:spacing w:val="-2"/>
          <w:w w:val="95"/>
        </w:rPr>
        <w:t>新华社北京 </w:t>
      </w:r>
      <w:r>
        <w:rPr>
          <w:w w:val="95"/>
        </w:rPr>
        <w:t>8</w:t>
      </w:r>
      <w:r>
        <w:rPr>
          <w:spacing w:val="-6"/>
          <w:w w:val="95"/>
        </w:rPr>
        <w:t> 月 </w:t>
      </w:r>
      <w:r>
        <w:rPr>
          <w:w w:val="95"/>
        </w:rPr>
        <w:t>30</w:t>
      </w:r>
      <w:r>
        <w:rPr>
          <w:spacing w:val="2"/>
          <w:w w:val="95"/>
        </w:rPr>
        <w:t> 日电 中共中央总书记、国家主席、中央</w:t>
      </w:r>
      <w:r>
        <w:rPr/>
        <w:t>军委主席习近平近日作出重要指示强调，党纪学习教育取得积极</w:t>
      </w:r>
      <w:r>
        <w:rPr>
          <w:w w:val="95"/>
        </w:rPr>
        <w:t>成效，要巩固深化党纪学习教育成果，坚持融入日常、抓在经常，</w:t>
      </w:r>
      <w:r>
        <w:rPr>
          <w:spacing w:val="1"/>
          <w:w w:val="95"/>
        </w:rPr>
        <w:t> </w:t>
      </w:r>
      <w:r>
        <w:rPr/>
        <w:t>把党纪学习教育成果持续转化为推动高质量发展的强大动力。要善始善终抓好党纪学习教育任务落实，抓好党纪学习教育收尾工作。要常态化推进学纪知纪明纪守纪，建立经常性和集中性相结</w:t>
      </w:r>
      <w:r>
        <w:rPr>
          <w:w w:val="95"/>
        </w:rPr>
        <w:t>合的纪律教育机制，综合发挥党的纪律教育约束、保障激励作用。</w:t>
      </w:r>
      <w:r>
        <w:rPr>
          <w:spacing w:val="1"/>
          <w:w w:val="95"/>
        </w:rPr>
        <w:t> </w:t>
      </w:r>
      <w:r>
        <w:rPr/>
        <w:t>要着力铲除腐败滋生的土壤和条件，更加有效遏制增量、清除存量。要引导推动党员、干部在遵规守纪前提下，勤奋工作、放手干事、锐意进取、积极作为。</w:t>
      </w:r>
    </w:p>
    <w:p>
      <w:pPr>
        <w:spacing w:after="0" w:line="316" w:lineRule="auto"/>
        <w:sectPr>
          <w:pgSz w:w="12480" w:h="16840"/>
          <w:pgMar w:header="0" w:footer="1196" w:top="1560" w:bottom="1380" w:left="1420" w:right="1420"/>
        </w:sectPr>
      </w:pPr>
    </w:p>
    <w:p>
      <w:pPr>
        <w:pStyle w:val="BodyText"/>
        <w:spacing w:line="316" w:lineRule="auto" w:before="33"/>
        <w:ind w:right="427" w:firstLine="640"/>
        <w:jc w:val="both"/>
      </w:pPr>
      <w:r>
        <w:rPr>
          <w:spacing w:val="7"/>
          <w:w w:val="95"/>
        </w:rPr>
        <w:t>中央党的建设工作领导小组 </w:t>
      </w:r>
      <w:r>
        <w:rPr>
          <w:w w:val="95"/>
        </w:rPr>
        <w:t>30</w:t>
      </w:r>
      <w:r>
        <w:rPr>
          <w:spacing w:val="3"/>
          <w:w w:val="95"/>
        </w:rPr>
        <w:t> 日召开会议，传达习近平的重</w:t>
      </w:r>
      <w:r>
        <w:rPr>
          <w:w w:val="95"/>
        </w:rPr>
        <w:t>要指示，审议《关于推进党纪学习教育常态化长效化的意见》，</w:t>
      </w:r>
      <w:r>
        <w:rPr>
          <w:spacing w:val="135"/>
          <w:w w:val="95"/>
        </w:rPr>
        <w:t> </w:t>
      </w:r>
      <w:r>
        <w:rPr>
          <w:w w:val="95"/>
        </w:rPr>
        <w:t>对党纪学习教育进行总结。中共中央政治局常委、中央党的建设</w:t>
      </w:r>
      <w:r>
        <w:rPr>
          <w:spacing w:val="135"/>
          <w:w w:val="95"/>
        </w:rPr>
        <w:t> </w:t>
      </w:r>
      <w:r>
        <w:rPr>
          <w:w w:val="95"/>
        </w:rPr>
        <w:t>工作领导小组组长蔡奇主持会议并讲话，中共中央政治局常委、</w:t>
      </w:r>
      <w:r>
        <w:rPr>
          <w:spacing w:val="119"/>
          <w:w w:val="95"/>
        </w:rPr>
        <w:t> </w:t>
      </w:r>
      <w:r>
        <w:rPr/>
        <w:t>中央党的建设工作领导小组副组长李希出席会议并讲话。</w:t>
      </w:r>
    </w:p>
    <w:p>
      <w:pPr>
        <w:pStyle w:val="BodyText"/>
        <w:spacing w:line="316" w:lineRule="auto"/>
        <w:ind w:right="266" w:firstLine="650"/>
      </w:pPr>
      <w:r>
        <w:rPr/>
        <w:t>会议强调，习近平总书记的重要指示充分肯定了党纪学习教育取得的成效，对巩固深化党纪学习教育成果提出了明确要求，</w:t>
      </w:r>
      <w:r>
        <w:rPr>
          <w:spacing w:val="1"/>
        </w:rPr>
        <w:t> </w:t>
      </w:r>
      <w:r>
        <w:rPr>
          <w:w w:val="95"/>
        </w:rPr>
        <w:t>具有很强的政治性、思想性、针对性、指导性，要认真学习领会、</w:t>
      </w:r>
      <w:r>
        <w:rPr>
          <w:spacing w:val="1"/>
          <w:w w:val="95"/>
        </w:rPr>
        <w:t> </w:t>
      </w:r>
      <w:r>
        <w:rPr/>
        <w:t>全面抓好贯彻落实。</w:t>
      </w:r>
    </w:p>
    <w:p>
      <w:pPr>
        <w:pStyle w:val="BodyText"/>
        <w:spacing w:line="316" w:lineRule="auto"/>
        <w:ind w:right="266" w:firstLine="650"/>
      </w:pPr>
      <w:r>
        <w:rPr/>
        <w:t>会议指出，这次党纪学习教育目前已基本结束。要总结运用</w:t>
      </w:r>
      <w:r>
        <w:rPr>
          <w:w w:val="95"/>
        </w:rPr>
        <w:t>党纪学习教育好经验好做法，充分发挥纪律建设对坚持党的领导、</w:t>
      </w:r>
      <w:r>
        <w:rPr>
          <w:spacing w:val="1"/>
          <w:w w:val="95"/>
        </w:rPr>
        <w:t> </w:t>
      </w:r>
      <w:r>
        <w:rPr/>
        <w:t>加强党的建设、推进党的事业的保障作用。要组织党员、干部深</w:t>
      </w:r>
      <w:r>
        <w:rPr>
          <w:spacing w:val="16"/>
        </w:rPr>
        <w:t>入学习贯彻习近平总书记关于全面加强党的纪律建设的重要论</w:t>
      </w:r>
      <w:r>
        <w:rPr/>
        <w:t>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w:t>
      </w:r>
      <w:r>
        <w:rPr>
          <w:spacing w:val="-3"/>
        </w:rPr>
        <w:t>自信”、做到“两个维护”。要准确运用“四种形态”，落实“三</w:t>
      </w:r>
      <w:r>
        <w:rPr/>
        <w:t>个区分开来”，以精准规范执纪推动干部更好干事创业、担当作为。</w:t>
      </w:r>
    </w:p>
    <w:p>
      <w:pPr>
        <w:pStyle w:val="BodyText"/>
        <w:spacing w:line="385" w:lineRule="exact"/>
        <w:ind w:left="751"/>
      </w:pPr>
      <w:r>
        <w:rPr/>
        <w:t>李干杰、李书磊、穆虹、姜信治出席会议。</w:t>
      </w:r>
    </w:p>
    <w:p>
      <w:pPr>
        <w:pStyle w:val="BodyText"/>
        <w:spacing w:before="130"/>
        <w:ind w:left="751"/>
      </w:pPr>
      <w:r>
        <w:rPr/>
        <w:t>中央党的建设工作领导小组成员等参加会议。</w:t>
      </w:r>
    </w:p>
    <w:p>
      <w:pPr>
        <w:pStyle w:val="BodyText"/>
        <w:ind w:left="0"/>
      </w:pPr>
    </w:p>
    <w:p>
      <w:pPr>
        <w:pStyle w:val="BodyText"/>
        <w:spacing w:before="236"/>
        <w:ind w:left="2083"/>
      </w:pPr>
      <w:r>
        <w:rPr>
          <w:w w:val="95"/>
        </w:rPr>
        <w:t>（</w:t>
      </w:r>
      <w:r>
        <w:rPr>
          <w:spacing w:val="6"/>
          <w:w w:val="95"/>
        </w:rPr>
        <w:t>来源：《人民日报》 </w:t>
      </w:r>
      <w:r>
        <w:rPr>
          <w:w w:val="95"/>
        </w:rPr>
        <w:t>2024</w:t>
      </w:r>
      <w:r>
        <w:rPr>
          <w:spacing w:val="-32"/>
          <w:w w:val="95"/>
        </w:rPr>
        <w:t> 年 </w:t>
      </w:r>
      <w:r>
        <w:rPr>
          <w:w w:val="95"/>
        </w:rPr>
        <w:t>8</w:t>
      </w:r>
      <w:r>
        <w:rPr>
          <w:spacing w:val="-31"/>
          <w:w w:val="95"/>
        </w:rPr>
        <w:t> 月 </w:t>
      </w:r>
      <w:r>
        <w:rPr>
          <w:w w:val="95"/>
        </w:rPr>
        <w:t>31</w:t>
      </w:r>
      <w:r>
        <w:rPr>
          <w:spacing w:val="-8"/>
          <w:w w:val="95"/>
        </w:rPr>
        <w:t> 日 第 </w:t>
      </w:r>
      <w:r>
        <w:rPr>
          <w:w w:val="95"/>
        </w:rPr>
        <w:t>01</w:t>
      </w:r>
      <w:r>
        <w:rPr>
          <w:spacing w:val="-23"/>
          <w:w w:val="95"/>
        </w:rPr>
        <w:t> 版</w:t>
      </w:r>
      <w:r>
        <w:rPr>
          <w:w w:val="95"/>
        </w:rPr>
        <w:t>）</w:t>
      </w:r>
    </w:p>
    <w:p>
      <w:pPr>
        <w:spacing w:after="0"/>
        <w:sectPr>
          <w:pgSz w:w="12480" w:h="16840"/>
          <w:pgMar w:header="0" w:footer="1196" w:top="1520" w:bottom="1380" w:left="1420" w:right="1420"/>
        </w:sectPr>
      </w:pPr>
    </w:p>
    <w:p>
      <w:pPr>
        <w:pStyle w:val="Heading1"/>
        <w:ind w:left="857"/>
      </w:pPr>
      <w:r>
        <w:rPr>
          <w:spacing w:val="6"/>
          <w:w w:val="95"/>
        </w:rPr>
        <w:t>中共中央举行纪念邓小平同志诞辰 </w:t>
      </w:r>
      <w:r>
        <w:rPr>
          <w:w w:val="95"/>
        </w:rPr>
        <w:t>120</w:t>
      </w:r>
      <w:r>
        <w:rPr>
          <w:spacing w:val="18"/>
          <w:w w:val="95"/>
        </w:rPr>
        <w:t> 周年座谈会</w:t>
      </w:r>
    </w:p>
    <w:p>
      <w:pPr>
        <w:spacing w:line="362" w:lineRule="auto" w:before="314"/>
        <w:ind w:left="1044" w:right="1341" w:firstLine="0"/>
        <w:jc w:val="center"/>
        <w:rPr>
          <w:rFonts w:ascii="黑体" w:eastAsia="黑体" w:hint="eastAsia"/>
          <w:sz w:val="28"/>
        </w:rPr>
      </w:pPr>
      <w:r>
        <w:rPr>
          <w:rFonts w:ascii="黑体" w:eastAsia="黑体" w:hint="eastAsia"/>
          <w:spacing w:val="-25"/>
          <w:sz w:val="28"/>
        </w:rPr>
        <w:t>习近平发表重要讲话强调，必须继续深入学习运用邓小平理论，</w:t>
      </w:r>
      <w:r>
        <w:rPr>
          <w:rFonts w:ascii="黑体" w:eastAsia="黑体" w:hint="eastAsia"/>
          <w:spacing w:val="-137"/>
          <w:sz w:val="28"/>
        </w:rPr>
        <w:t> </w:t>
      </w:r>
      <w:r>
        <w:rPr>
          <w:rFonts w:ascii="黑体" w:eastAsia="黑体" w:hint="eastAsia"/>
          <w:sz w:val="28"/>
        </w:rPr>
        <w:t>把他开创的中国特色社会主义事业继续推向前进</w:t>
      </w:r>
    </w:p>
    <w:p>
      <w:pPr>
        <w:spacing w:line="355" w:lineRule="exact" w:before="0"/>
        <w:ind w:left="2163" w:right="2457" w:firstLine="0"/>
        <w:jc w:val="center"/>
        <w:rPr>
          <w:rFonts w:ascii="黑体" w:eastAsia="黑体" w:hint="eastAsia"/>
          <w:sz w:val="28"/>
        </w:rPr>
      </w:pPr>
      <w:r>
        <w:rPr>
          <w:rFonts w:ascii="黑体" w:eastAsia="黑体" w:hint="eastAsia"/>
          <w:spacing w:val="-24"/>
          <w:sz w:val="28"/>
        </w:rPr>
        <w:t>赵乐际王沪宁丁薛祥李希韩正出席 蔡奇主持</w:t>
      </w:r>
    </w:p>
    <w:p>
      <w:pPr>
        <w:pStyle w:val="BodyText"/>
        <w:ind w:left="0"/>
        <w:rPr>
          <w:rFonts w:ascii="黑体"/>
          <w:sz w:val="28"/>
        </w:rPr>
      </w:pPr>
    </w:p>
    <w:p>
      <w:pPr>
        <w:pStyle w:val="BodyText"/>
        <w:ind w:left="0"/>
        <w:rPr>
          <w:rFonts w:ascii="黑体"/>
          <w:sz w:val="28"/>
        </w:rPr>
      </w:pPr>
    </w:p>
    <w:p>
      <w:pPr>
        <w:pStyle w:val="BodyText"/>
        <w:spacing w:before="3"/>
        <w:ind w:left="0"/>
        <w:rPr>
          <w:rFonts w:ascii="黑体"/>
          <w:sz w:val="20"/>
        </w:rPr>
      </w:pPr>
    </w:p>
    <w:p>
      <w:pPr>
        <w:pStyle w:val="ListParagraph"/>
        <w:numPr>
          <w:ilvl w:val="1"/>
          <w:numId w:val="1"/>
        </w:numPr>
        <w:tabs>
          <w:tab w:pos="1076" w:val="left" w:leader="none"/>
        </w:tabs>
        <w:spacing w:line="304" w:lineRule="auto" w:before="0" w:after="0"/>
        <w:ind w:left="111" w:right="429" w:firstLine="640"/>
        <w:jc w:val="both"/>
        <w:rPr>
          <w:sz w:val="32"/>
        </w:rPr>
      </w:pPr>
      <w:r>
        <w:rPr>
          <w:w w:val="95"/>
          <w:sz w:val="32"/>
        </w:rPr>
        <w:t>邓小平同志是全党全军全国各族人民公认的享有崇高威望</w:t>
      </w:r>
      <w:r>
        <w:rPr>
          <w:spacing w:val="80"/>
          <w:w w:val="95"/>
          <w:sz w:val="32"/>
        </w:rPr>
        <w:t> </w:t>
      </w:r>
      <w:r>
        <w:rPr>
          <w:w w:val="95"/>
          <w:sz w:val="32"/>
        </w:rPr>
        <w:t>的卓越领导人，伟大的马克思主义者，伟大的无产阶级革命家、</w:t>
      </w:r>
      <w:r>
        <w:rPr>
          <w:spacing w:val="133"/>
          <w:w w:val="95"/>
          <w:sz w:val="32"/>
        </w:rPr>
        <w:t> </w:t>
      </w:r>
      <w:r>
        <w:rPr>
          <w:w w:val="95"/>
          <w:sz w:val="32"/>
        </w:rPr>
        <w:t>政治家、军事家、外交家，久经考验的共产主义战士，党的第二</w:t>
      </w:r>
      <w:r>
        <w:rPr>
          <w:spacing w:val="133"/>
          <w:w w:val="95"/>
          <w:sz w:val="32"/>
        </w:rPr>
        <w:t> </w:t>
      </w:r>
      <w:r>
        <w:rPr>
          <w:w w:val="95"/>
          <w:sz w:val="32"/>
        </w:rPr>
        <w:t>代中央领导集体的核心，中国社会主义改革开放和现代化建设的</w:t>
      </w:r>
      <w:r>
        <w:rPr>
          <w:spacing w:val="133"/>
          <w:w w:val="95"/>
          <w:sz w:val="32"/>
        </w:rPr>
        <w:t> </w:t>
      </w:r>
      <w:r>
        <w:rPr>
          <w:w w:val="95"/>
          <w:sz w:val="32"/>
        </w:rPr>
        <w:t>总设计师，中国特色社会主义道路的开创者，邓小平理论的主要</w:t>
      </w:r>
      <w:r>
        <w:rPr>
          <w:spacing w:val="133"/>
          <w:w w:val="95"/>
          <w:sz w:val="32"/>
        </w:rPr>
        <w:t> </w:t>
      </w:r>
      <w:r>
        <w:rPr>
          <w:w w:val="95"/>
          <w:sz w:val="32"/>
        </w:rPr>
        <w:t>创立者，为世界和平和发展作出重大贡献的伟大国际主义者。他</w:t>
      </w:r>
      <w:r>
        <w:rPr>
          <w:spacing w:val="133"/>
          <w:w w:val="95"/>
          <w:sz w:val="32"/>
        </w:rPr>
        <w:t> </w:t>
      </w:r>
      <w:r>
        <w:rPr>
          <w:w w:val="95"/>
          <w:sz w:val="32"/>
        </w:rPr>
        <w:t>对党、对人民、对国家、对民族、对世界作出了突出贡献，功勋</w:t>
      </w:r>
      <w:r>
        <w:rPr>
          <w:spacing w:val="117"/>
          <w:w w:val="95"/>
          <w:sz w:val="32"/>
        </w:rPr>
        <w:t> </w:t>
      </w:r>
      <w:r>
        <w:rPr>
          <w:sz w:val="32"/>
        </w:rPr>
        <w:t>彪炳史册、永励后人</w:t>
      </w:r>
    </w:p>
    <w:p>
      <w:pPr>
        <w:pStyle w:val="ListParagraph"/>
        <w:numPr>
          <w:ilvl w:val="1"/>
          <w:numId w:val="1"/>
        </w:numPr>
        <w:tabs>
          <w:tab w:pos="1086" w:val="left" w:leader="none"/>
        </w:tabs>
        <w:spacing w:line="304" w:lineRule="auto" w:before="0" w:after="0"/>
        <w:ind w:left="111" w:right="429" w:firstLine="648"/>
        <w:jc w:val="both"/>
        <w:rPr>
          <w:sz w:val="32"/>
        </w:rPr>
      </w:pPr>
      <w:r>
        <w:rPr>
          <w:w w:val="95"/>
          <w:sz w:val="32"/>
        </w:rPr>
        <w:t>邓小平同志的一生，是光辉的一生、战斗的一生、伟大的</w:t>
      </w:r>
      <w:r>
        <w:rPr>
          <w:spacing w:val="71"/>
          <w:w w:val="95"/>
          <w:sz w:val="32"/>
        </w:rPr>
        <w:t> </w:t>
      </w:r>
      <w:r>
        <w:rPr>
          <w:w w:val="95"/>
          <w:sz w:val="32"/>
        </w:rPr>
        <w:t>一生。他为党领导的民族独立和人民解放事业、建立新中国作出</w:t>
      </w:r>
      <w:r>
        <w:rPr>
          <w:spacing w:val="133"/>
          <w:w w:val="95"/>
          <w:sz w:val="32"/>
        </w:rPr>
        <w:t> </w:t>
      </w:r>
      <w:r>
        <w:rPr>
          <w:w w:val="95"/>
          <w:sz w:val="32"/>
        </w:rPr>
        <w:t>卓越贡献，为社会主义制度建立和社会主义建设开展了卓有成效</w:t>
      </w:r>
      <w:r>
        <w:rPr>
          <w:spacing w:val="133"/>
          <w:w w:val="95"/>
          <w:sz w:val="32"/>
        </w:rPr>
        <w:t> </w:t>
      </w:r>
      <w:r>
        <w:rPr>
          <w:w w:val="95"/>
          <w:sz w:val="32"/>
        </w:rPr>
        <w:t>的工作。“文化大革命”结束后，他作为党的第二代中央领导集</w:t>
      </w:r>
      <w:r>
        <w:rPr>
          <w:spacing w:val="133"/>
          <w:w w:val="95"/>
          <w:sz w:val="32"/>
        </w:rPr>
        <w:t> </w:t>
      </w:r>
      <w:r>
        <w:rPr>
          <w:w w:val="95"/>
          <w:sz w:val="32"/>
        </w:rPr>
        <w:t>体的核心，带领党和人民实现了伟大历史转折，推动实现了马克</w:t>
      </w:r>
      <w:r>
        <w:rPr>
          <w:spacing w:val="133"/>
          <w:w w:val="95"/>
          <w:sz w:val="32"/>
        </w:rPr>
        <w:t> </w:t>
      </w:r>
      <w:r>
        <w:rPr>
          <w:w w:val="95"/>
          <w:sz w:val="32"/>
        </w:rPr>
        <w:t>思主义中国化新的飞跃，开辟了社会主义现代化建设新局面，确</w:t>
      </w:r>
      <w:r>
        <w:rPr>
          <w:spacing w:val="133"/>
          <w:w w:val="95"/>
          <w:sz w:val="32"/>
        </w:rPr>
        <w:t> </w:t>
      </w:r>
      <w:r>
        <w:rPr>
          <w:w w:val="95"/>
          <w:sz w:val="32"/>
        </w:rPr>
        <w:t>立了实现祖国完全统一的正确路径，坚定捍卫了光辉的社会主义</w:t>
      </w:r>
      <w:r>
        <w:rPr>
          <w:spacing w:val="117"/>
          <w:w w:val="95"/>
          <w:sz w:val="32"/>
        </w:rPr>
        <w:t> </w:t>
      </w:r>
      <w:r>
        <w:rPr>
          <w:sz w:val="32"/>
        </w:rPr>
        <w:t>旗帜，成功开创中国特色社会主义</w:t>
      </w:r>
    </w:p>
    <w:p>
      <w:pPr>
        <w:pStyle w:val="ListParagraph"/>
        <w:numPr>
          <w:ilvl w:val="1"/>
          <w:numId w:val="1"/>
        </w:numPr>
        <w:tabs>
          <w:tab w:pos="1086" w:val="left" w:leader="none"/>
        </w:tabs>
        <w:spacing w:line="304" w:lineRule="auto" w:before="0" w:after="0"/>
        <w:ind w:left="111" w:right="269" w:firstLine="648"/>
        <w:jc w:val="both"/>
        <w:rPr>
          <w:sz w:val="32"/>
        </w:rPr>
      </w:pPr>
      <w:r>
        <w:rPr>
          <w:sz w:val="32"/>
        </w:rPr>
        <w:t>邓小平同志的历史功勋是全方位的、开创性的，对中国和世界的影响是深刻的、长远的。他一生的奋斗历程，充分展现了对共产主义远大理想和中国特色社会主义信念无比坚定的崇高品</w:t>
      </w:r>
      <w:r>
        <w:rPr>
          <w:w w:val="95"/>
          <w:sz w:val="32"/>
        </w:rPr>
        <w:t>格、对人民无比热爱的伟大情怀、始终坚持实事求是的理论品质、</w:t>
      </w:r>
    </w:p>
    <w:p>
      <w:pPr>
        <w:spacing w:after="0" w:line="304" w:lineRule="auto"/>
        <w:jc w:val="both"/>
        <w:rPr>
          <w:sz w:val="32"/>
        </w:rPr>
        <w:sectPr>
          <w:pgSz w:w="12480" w:h="16840"/>
          <w:pgMar w:header="0" w:footer="1196" w:top="1480" w:bottom="1380" w:left="1420" w:right="1420"/>
        </w:sectPr>
      </w:pPr>
    </w:p>
    <w:p>
      <w:pPr>
        <w:pStyle w:val="BodyText"/>
        <w:spacing w:line="304" w:lineRule="auto" w:before="36"/>
        <w:ind w:right="269"/>
      </w:pPr>
      <w:r>
        <w:rPr/>
        <w:t>不断开拓创新的政治勇气、高瞻远瞩的战略思维、坦荡无私的博</w:t>
      </w:r>
      <w:r>
        <w:rPr>
          <w:w w:val="95"/>
        </w:rPr>
        <w:t>大胸襟。他的伟大历史功勋，我们永远铭记；他的崇高革命风范，</w:t>
      </w:r>
      <w:r>
        <w:rPr>
          <w:spacing w:val="1"/>
          <w:w w:val="95"/>
        </w:rPr>
        <w:t> </w:t>
      </w:r>
      <w:r>
        <w:rPr/>
        <w:t>我们永远敬仰</w:t>
      </w:r>
    </w:p>
    <w:p>
      <w:pPr>
        <w:pStyle w:val="ListParagraph"/>
        <w:numPr>
          <w:ilvl w:val="1"/>
          <w:numId w:val="1"/>
        </w:numPr>
        <w:tabs>
          <w:tab w:pos="1086" w:val="left" w:leader="none"/>
        </w:tabs>
        <w:spacing w:line="304" w:lineRule="auto" w:before="0" w:after="0"/>
        <w:ind w:left="111" w:right="269" w:firstLine="648"/>
        <w:jc w:val="left"/>
        <w:rPr>
          <w:sz w:val="32"/>
        </w:rPr>
      </w:pPr>
      <w:r>
        <w:rPr>
          <w:sz w:val="32"/>
        </w:rPr>
        <w:t>邓小平同志留给我们最重要的思想财富，就是以他为主创立的邓小平理论。邓小平理论是马克思主义中国化时代化的重要</w:t>
      </w:r>
      <w:r>
        <w:rPr>
          <w:w w:val="95"/>
          <w:sz w:val="32"/>
        </w:rPr>
        <w:t>里程碑。新时代新征程，我们必须继续深入学习运用邓小平理论，</w:t>
      </w:r>
      <w:r>
        <w:rPr>
          <w:spacing w:val="1"/>
          <w:w w:val="95"/>
          <w:sz w:val="32"/>
        </w:rPr>
        <w:t> </w:t>
      </w:r>
      <w:r>
        <w:rPr>
          <w:sz w:val="32"/>
        </w:rPr>
        <w:t>完整、准确理解它的科学内涵、核心要义，既坚持邓小平同志基于社会主义规律性认识提出的重大结论、基本观点、正确主张，</w:t>
      </w:r>
      <w:r>
        <w:rPr>
          <w:spacing w:val="1"/>
          <w:sz w:val="32"/>
        </w:rPr>
        <w:t> </w:t>
      </w:r>
      <w:r>
        <w:rPr>
          <w:sz w:val="32"/>
        </w:rPr>
        <w:t>又善于根据不断变化的情况，正确把握理论的精髓和实质，用以解决现实问题，做到坚持真理不动摇、指导实践不偏离。要始终坚持马克思列宁主义、毛泽东思想、邓小平理论、“三个代表”</w:t>
      </w:r>
      <w:r>
        <w:rPr>
          <w:spacing w:val="1"/>
          <w:sz w:val="32"/>
        </w:rPr>
        <w:t> </w:t>
      </w:r>
      <w:r>
        <w:rPr>
          <w:w w:val="95"/>
          <w:sz w:val="32"/>
        </w:rPr>
        <w:t>重要思想、科学发展观，全面贯彻新时代中国特色社会主义思想，</w:t>
      </w:r>
      <w:r>
        <w:rPr>
          <w:spacing w:val="1"/>
          <w:w w:val="95"/>
          <w:sz w:val="32"/>
        </w:rPr>
        <w:t> </w:t>
      </w:r>
      <w:r>
        <w:rPr>
          <w:sz w:val="32"/>
        </w:rPr>
        <w:t>始终坚守马克思主义这个魂脉、中华优秀传统文化这个根脉，善于借鉴吸收人类社会一切优秀文明成果，不断探索真理，深入研</w:t>
      </w:r>
      <w:r>
        <w:rPr>
          <w:w w:val="95"/>
          <w:sz w:val="32"/>
        </w:rPr>
        <w:t>究推进中国式现代化的实际问题，深刻回答中国之问、世界之问、</w:t>
      </w:r>
      <w:r>
        <w:rPr>
          <w:spacing w:val="1"/>
          <w:w w:val="95"/>
          <w:sz w:val="32"/>
        </w:rPr>
        <w:t> </w:t>
      </w:r>
      <w:r>
        <w:rPr>
          <w:sz w:val="32"/>
        </w:rPr>
        <w:t>人民之问、时代之问，继续推进马克思主义中国化时代化，让当</w:t>
      </w:r>
      <w:r>
        <w:rPr>
          <w:w w:val="95"/>
          <w:sz w:val="32"/>
        </w:rPr>
        <w:t>代中国马克思主义、21</w:t>
      </w:r>
      <w:r>
        <w:rPr>
          <w:spacing w:val="268"/>
          <w:sz w:val="32"/>
        </w:rPr>
        <w:t> </w:t>
      </w:r>
      <w:r>
        <w:rPr>
          <w:w w:val="95"/>
          <w:sz w:val="32"/>
        </w:rPr>
        <w:t>世纪马克思主义闪耀出更加璀璨的真理光</w:t>
      </w:r>
      <w:r>
        <w:rPr>
          <w:sz w:val="32"/>
        </w:rPr>
        <w:t>芒</w:t>
      </w:r>
    </w:p>
    <w:p>
      <w:pPr>
        <w:pStyle w:val="ListParagraph"/>
        <w:numPr>
          <w:ilvl w:val="1"/>
          <w:numId w:val="1"/>
        </w:numPr>
        <w:tabs>
          <w:tab w:pos="1086" w:val="left" w:leader="none"/>
        </w:tabs>
        <w:spacing w:line="304" w:lineRule="auto" w:before="0" w:after="0"/>
        <w:ind w:left="111" w:right="429" w:firstLine="648"/>
        <w:jc w:val="both"/>
        <w:rPr>
          <w:sz w:val="32"/>
        </w:rPr>
      </w:pPr>
      <w:r>
        <w:rPr>
          <w:w w:val="95"/>
          <w:sz w:val="32"/>
        </w:rPr>
        <w:t>对邓小平同志最好的纪念，就是把他开创的中国特色社会</w:t>
      </w:r>
      <w:r>
        <w:rPr>
          <w:spacing w:val="71"/>
          <w:w w:val="95"/>
          <w:sz w:val="32"/>
        </w:rPr>
        <w:t> </w:t>
      </w:r>
      <w:r>
        <w:rPr>
          <w:w w:val="95"/>
          <w:sz w:val="32"/>
        </w:rPr>
        <w:t>主义事业继续推向前进。我们要紧紧围绕以中国式现代化全面推</w:t>
      </w:r>
      <w:r>
        <w:rPr>
          <w:spacing w:val="117"/>
          <w:w w:val="95"/>
          <w:sz w:val="32"/>
        </w:rPr>
        <w:t> </w:t>
      </w:r>
      <w:r>
        <w:rPr>
          <w:sz w:val="32"/>
        </w:rPr>
        <w:t>进强国建设、民族复兴伟业这个中心任务，继往开来，奋发进取</w:t>
      </w:r>
    </w:p>
    <w:p>
      <w:pPr>
        <w:pStyle w:val="ListParagraph"/>
        <w:numPr>
          <w:ilvl w:val="1"/>
          <w:numId w:val="1"/>
        </w:numPr>
        <w:tabs>
          <w:tab w:pos="1086" w:val="left" w:leader="none"/>
        </w:tabs>
        <w:spacing w:line="304" w:lineRule="auto" w:before="0" w:after="0"/>
        <w:ind w:left="111" w:right="429" w:firstLine="648"/>
        <w:jc w:val="left"/>
        <w:rPr>
          <w:sz w:val="32"/>
        </w:rPr>
      </w:pPr>
      <w:r>
        <w:rPr>
          <w:w w:val="95"/>
          <w:sz w:val="32"/>
        </w:rPr>
        <w:t>实现祖国完全统一，是毛泽东、邓小平等老一辈革命家的</w:t>
      </w:r>
      <w:r>
        <w:rPr>
          <w:spacing w:val="55"/>
          <w:w w:val="95"/>
          <w:sz w:val="32"/>
        </w:rPr>
        <w:t> </w:t>
      </w:r>
      <w:r>
        <w:rPr>
          <w:sz w:val="32"/>
        </w:rPr>
        <w:t>夙愿，是海内外中华儿女的共同心愿，也是不可阻挡的历史潮流</w:t>
      </w:r>
    </w:p>
    <w:p>
      <w:pPr>
        <w:pStyle w:val="ListParagraph"/>
        <w:numPr>
          <w:ilvl w:val="1"/>
          <w:numId w:val="1"/>
        </w:numPr>
        <w:tabs>
          <w:tab w:pos="1086" w:val="left" w:leader="none"/>
        </w:tabs>
        <w:spacing w:line="304" w:lineRule="auto" w:before="0" w:after="0"/>
        <w:ind w:left="111" w:right="429" w:firstLine="648"/>
        <w:jc w:val="both"/>
        <w:rPr>
          <w:sz w:val="32"/>
        </w:rPr>
      </w:pPr>
      <w:r>
        <w:rPr>
          <w:w w:val="95"/>
          <w:sz w:val="32"/>
        </w:rPr>
        <w:t>中国是维护世界和平的坚定力量。我们要始终高举和平、</w:t>
      </w:r>
      <w:r>
        <w:rPr>
          <w:spacing w:val="71"/>
          <w:w w:val="95"/>
          <w:sz w:val="32"/>
        </w:rPr>
        <w:t> </w:t>
      </w:r>
      <w:r>
        <w:rPr>
          <w:w w:val="95"/>
          <w:sz w:val="32"/>
        </w:rPr>
        <w:t>发展、合作、共赢旗帜，推动构建人类命运共同体，弘扬全人类</w:t>
      </w:r>
      <w:r>
        <w:rPr>
          <w:spacing w:val="133"/>
          <w:w w:val="95"/>
          <w:sz w:val="32"/>
        </w:rPr>
        <w:t> </w:t>
      </w:r>
      <w:r>
        <w:rPr>
          <w:w w:val="95"/>
          <w:sz w:val="32"/>
        </w:rPr>
        <w:t>共同价值，落实全球发展倡议、全球安全倡议、全球文明倡议，</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right="429"/>
      </w:pPr>
      <w:r>
        <w:rPr>
          <w:w w:val="95"/>
        </w:rPr>
        <w:t>积极参与全球治理体系改革和建设，不断以中国式现代化新进展</w:t>
      </w:r>
      <w:r>
        <w:rPr>
          <w:spacing w:val="117"/>
          <w:w w:val="95"/>
        </w:rPr>
        <w:t> </w:t>
      </w:r>
      <w:r>
        <w:rPr/>
        <w:t>为世界提供新机遇</w:t>
      </w:r>
    </w:p>
    <w:p>
      <w:pPr>
        <w:pStyle w:val="BodyText"/>
        <w:spacing w:before="6"/>
        <w:ind w:left="0"/>
        <w:rPr>
          <w:sz w:val="40"/>
        </w:rPr>
      </w:pPr>
    </w:p>
    <w:p>
      <w:pPr>
        <w:pStyle w:val="BodyText"/>
        <w:ind w:left="751"/>
      </w:pPr>
      <w:r>
        <w:rPr>
          <w:spacing w:val="-7"/>
          <w:w w:val="95"/>
        </w:rPr>
        <w:t>本报北京 </w:t>
      </w:r>
      <w:r>
        <w:rPr>
          <w:w w:val="95"/>
        </w:rPr>
        <w:t>8</w:t>
      </w:r>
      <w:r>
        <w:rPr>
          <w:spacing w:val="-21"/>
          <w:w w:val="95"/>
        </w:rPr>
        <w:t> 月 </w:t>
      </w:r>
      <w:r>
        <w:rPr>
          <w:w w:val="95"/>
        </w:rPr>
        <w:t>22</w:t>
      </w:r>
      <w:r>
        <w:rPr>
          <w:spacing w:val="8"/>
          <w:w w:val="95"/>
        </w:rPr>
        <w:t> 日电 </w:t>
      </w:r>
      <w:r>
        <w:rPr>
          <w:w w:val="95"/>
        </w:rPr>
        <w:t>（记者赵成）</w:t>
      </w:r>
      <w:r>
        <w:rPr>
          <w:spacing w:val="-7"/>
          <w:w w:val="95"/>
        </w:rPr>
        <w:t>中共中央 </w:t>
      </w:r>
      <w:r>
        <w:rPr>
          <w:w w:val="95"/>
        </w:rPr>
        <w:t>22</w:t>
      </w:r>
      <w:r>
        <w:rPr>
          <w:spacing w:val="-7"/>
          <w:w w:val="95"/>
        </w:rPr>
        <w:t> 日上午在人</w:t>
      </w:r>
    </w:p>
    <w:p>
      <w:pPr>
        <w:pStyle w:val="BodyText"/>
        <w:spacing w:line="304" w:lineRule="auto" w:before="111"/>
        <w:ind w:right="269"/>
      </w:pPr>
      <w:r>
        <w:rPr>
          <w:spacing w:val="7"/>
          <w:w w:val="95"/>
        </w:rPr>
        <w:t>民大会堂举行座谈会，纪念邓小平同志诞辰 </w:t>
      </w:r>
      <w:r>
        <w:rPr>
          <w:w w:val="95"/>
        </w:rPr>
        <w:t>120</w:t>
      </w:r>
      <w:r>
        <w:rPr>
          <w:spacing w:val="14"/>
          <w:w w:val="95"/>
        </w:rPr>
        <w:t> 周年。中共中央总</w:t>
      </w:r>
      <w:r>
        <w:rPr>
          <w:w w:val="95"/>
        </w:rPr>
        <w:t>书记、国家主席、中央军委主席习近平发表重要讲话。他强调， </w:t>
      </w:r>
      <w:r>
        <w:rPr/>
        <w:t>邓小平同志是全党全军全国各族人民公认的享有崇高威望的卓越</w:t>
      </w:r>
      <w:r>
        <w:rPr>
          <w:w w:val="95"/>
        </w:rPr>
        <w:t>领导人，伟大的马克思主义者，伟大的无产阶级革命家、政治家、 </w:t>
      </w:r>
      <w:r>
        <w:rPr/>
        <w:t>军事家、外交家，久经考验的共产主义战士，党的第二代中央领</w:t>
      </w:r>
      <w:r>
        <w:rPr>
          <w:w w:val="95"/>
        </w:rPr>
        <w:t>导集体的核心，中国社会主义改革开放和现代化建设的总设计师， </w:t>
      </w:r>
      <w:r>
        <w:rPr/>
        <w:t>中国特色社会主义道路的开创者，邓小平理论的主要创立者，为世界和平和发展作出重大贡献的伟大国际主义者。他对党、对人民、对国家、对民族、对世界作出了突出贡献，功勋彪炳史册、永励后人。</w:t>
      </w:r>
    </w:p>
    <w:p>
      <w:pPr>
        <w:pStyle w:val="BodyText"/>
        <w:spacing w:line="302" w:lineRule="auto"/>
        <w:ind w:right="432" w:firstLine="648"/>
      </w:pPr>
      <w:r>
        <w:rPr>
          <w:w w:val="95"/>
        </w:rPr>
        <w:t>中共中央政治局常委赵乐际、王沪宁、丁薛祥、李希，国家</w:t>
      </w:r>
      <w:r>
        <w:rPr>
          <w:spacing w:val="74"/>
          <w:w w:val="95"/>
        </w:rPr>
        <w:t> </w:t>
      </w:r>
      <w:r>
        <w:rPr/>
        <w:t>副主席韩正出席座谈会，中共中央政治局常委蔡奇主持座谈会。</w:t>
      </w:r>
    </w:p>
    <w:p>
      <w:pPr>
        <w:pStyle w:val="BodyText"/>
        <w:spacing w:line="304" w:lineRule="auto"/>
        <w:ind w:right="429" w:firstLine="648"/>
        <w:jc w:val="both"/>
      </w:pPr>
      <w:r>
        <w:rPr>
          <w:w w:val="95"/>
        </w:rPr>
        <w:t>习近平在讲话中指出，邓小平同志的一生，是光辉的一生、</w:t>
      </w:r>
      <w:r>
        <w:rPr>
          <w:spacing w:val="93"/>
          <w:w w:val="95"/>
        </w:rPr>
        <w:t> </w:t>
      </w:r>
      <w:r>
        <w:rPr>
          <w:w w:val="95"/>
        </w:rPr>
        <w:t>战斗的一生、伟大的一生。他为党领导的民族独立和人民解放事</w:t>
      </w:r>
      <w:r>
        <w:rPr>
          <w:spacing w:val="133"/>
          <w:w w:val="95"/>
        </w:rPr>
        <w:t> </w:t>
      </w:r>
      <w:r>
        <w:rPr>
          <w:w w:val="95"/>
        </w:rPr>
        <w:t>业、建立新中国作出卓越贡献，为社会主义制度建立和社会主义</w:t>
      </w:r>
      <w:r>
        <w:rPr>
          <w:spacing w:val="133"/>
          <w:w w:val="95"/>
        </w:rPr>
        <w:t> </w:t>
      </w:r>
      <w:r>
        <w:rPr>
          <w:w w:val="95"/>
        </w:rPr>
        <w:t>建设开展了卓有成效的工作。“文化大革命”结束后，他作为党</w:t>
      </w:r>
      <w:r>
        <w:rPr>
          <w:spacing w:val="133"/>
          <w:w w:val="95"/>
        </w:rPr>
        <w:t> </w:t>
      </w:r>
      <w:r>
        <w:rPr>
          <w:w w:val="95"/>
        </w:rPr>
        <w:t>的第二代中央领导集体的核心，带领党和人民实现了伟大历史转</w:t>
      </w:r>
      <w:r>
        <w:rPr>
          <w:spacing w:val="133"/>
          <w:w w:val="95"/>
        </w:rPr>
        <w:t> </w:t>
      </w:r>
      <w:r>
        <w:rPr>
          <w:w w:val="95"/>
        </w:rPr>
        <w:t>折，推动实现了马克思主义中国化新的飞跃，开辟了社会主义现</w:t>
      </w:r>
      <w:r>
        <w:rPr>
          <w:spacing w:val="133"/>
          <w:w w:val="95"/>
        </w:rPr>
        <w:t> </w:t>
      </w:r>
      <w:r>
        <w:rPr>
          <w:w w:val="95"/>
        </w:rPr>
        <w:t>代化建设新局面，确立了实现祖国完全统一的正确路径，坚定捍</w:t>
      </w:r>
      <w:r>
        <w:rPr>
          <w:spacing w:val="117"/>
          <w:w w:val="95"/>
        </w:rPr>
        <w:t> </w:t>
      </w:r>
      <w:r>
        <w:rPr/>
        <w:t>卫了光辉的社会主义旗帜，成功开创中国特色社会主义。</w:t>
      </w:r>
    </w:p>
    <w:p>
      <w:pPr>
        <w:pStyle w:val="BodyText"/>
        <w:spacing w:line="304" w:lineRule="auto"/>
        <w:ind w:right="269" w:firstLine="640"/>
      </w:pPr>
      <w:r>
        <w:rPr>
          <w:w w:val="95"/>
        </w:rPr>
        <w:t>习近平强调，邓小平同志的历史功勋是全方位的、开创性的，</w:t>
      </w:r>
      <w:r>
        <w:rPr>
          <w:spacing w:val="1"/>
          <w:w w:val="95"/>
        </w:rPr>
        <w:t> </w:t>
      </w:r>
      <w:r>
        <w:rPr/>
        <w:t>对中国和世界的影响是深刻的、长远的。他一生的奋斗历程，充</w:t>
      </w:r>
    </w:p>
    <w:p>
      <w:pPr>
        <w:spacing w:after="0" w:line="304" w:lineRule="auto"/>
        <w:sectPr>
          <w:pgSz w:w="12480" w:h="16840"/>
          <w:pgMar w:header="0" w:footer="1196" w:top="1500" w:bottom="1380" w:left="1420" w:right="1420"/>
        </w:sectPr>
      </w:pPr>
    </w:p>
    <w:p>
      <w:pPr>
        <w:pStyle w:val="BodyText"/>
        <w:spacing w:line="304" w:lineRule="auto" w:before="36"/>
        <w:ind w:right="429"/>
        <w:jc w:val="both"/>
      </w:pPr>
      <w:r>
        <w:rPr>
          <w:w w:val="95"/>
        </w:rPr>
        <w:t>分展现了对共产主义远大理想和中国特色社会主义信念无比坚定</w:t>
      </w:r>
      <w:r>
        <w:rPr>
          <w:spacing w:val="133"/>
          <w:w w:val="95"/>
        </w:rPr>
        <w:t> </w:t>
      </w:r>
      <w:r>
        <w:rPr>
          <w:w w:val="95"/>
        </w:rPr>
        <w:t>的崇高品格、对人民无比热爱的伟大情怀、始终坚持实事求是的</w:t>
      </w:r>
      <w:r>
        <w:rPr>
          <w:spacing w:val="133"/>
          <w:w w:val="95"/>
        </w:rPr>
        <w:t> </w:t>
      </w:r>
      <w:r>
        <w:rPr>
          <w:w w:val="95"/>
        </w:rPr>
        <w:t>理论品质、不断开拓创新的政治勇气、高瞻远瞩的战略思维、坦</w:t>
      </w:r>
      <w:r>
        <w:rPr>
          <w:spacing w:val="133"/>
          <w:w w:val="95"/>
        </w:rPr>
        <w:t> </w:t>
      </w:r>
      <w:r>
        <w:rPr>
          <w:w w:val="95"/>
        </w:rPr>
        <w:t>荡无私的博大胸襟。他的伟大历史功勋，我们永远铭记；他的崇</w:t>
      </w:r>
      <w:r>
        <w:rPr>
          <w:spacing w:val="117"/>
          <w:w w:val="95"/>
        </w:rPr>
        <w:t> </w:t>
      </w:r>
      <w:r>
        <w:rPr/>
        <w:t>高革命风范，我们永远敬仰。</w:t>
      </w:r>
    </w:p>
    <w:p>
      <w:pPr>
        <w:pStyle w:val="BodyText"/>
        <w:spacing w:line="304" w:lineRule="auto"/>
        <w:ind w:right="269" w:firstLine="648"/>
      </w:pPr>
      <w:r>
        <w:rPr/>
        <w:t>习近平指出，邓小平同志留给我们最重要的思想财富，就是以他为主创立的邓小平理论。邓小平理论是马克思主义中国化时代化的重要里程碑。新时代新征程，我们必须继续深入学习运用邓小平理论，完整、准确理解它的科学内涵、核心要义，既坚持</w:t>
      </w:r>
      <w:r>
        <w:rPr>
          <w:w w:val="95"/>
        </w:rPr>
        <w:t>邓小平同志基于社会主义规律性认识提出的重大结论、基本观点、</w:t>
      </w:r>
      <w:r>
        <w:rPr>
          <w:spacing w:val="1"/>
          <w:w w:val="95"/>
        </w:rPr>
        <w:t> </w:t>
      </w:r>
      <w:r>
        <w:rPr/>
        <w:t>正确主张，又善于根据不断变化的情况，正确把握理论的精髓和实质，用以解决现实问题，做到坚持真理不动摇、指导实践不偏</w:t>
      </w:r>
      <w:r>
        <w:rPr>
          <w:spacing w:val="-4"/>
        </w:rPr>
        <w:t>离。要始终坚持马克思列宁主义、毛泽东思想、邓小平理论、“三</w:t>
      </w:r>
      <w:r>
        <w:rPr/>
        <w:t>个代表”重要思想、科学发展观，全面贯彻新时代中国特色社会主义思想，始终坚守马克思主义这个魂脉、中华优秀传统文化这个根脉，善于借鉴吸收人类社会一切优秀文明成果，不断探索真</w:t>
      </w:r>
      <w:r>
        <w:rPr>
          <w:w w:val="95"/>
        </w:rPr>
        <w:t>理，深入研究推进中国式现代化的实际问题，深刻回答中国之问、</w:t>
      </w:r>
      <w:r>
        <w:rPr>
          <w:spacing w:val="1"/>
          <w:w w:val="95"/>
        </w:rPr>
        <w:t> </w:t>
      </w:r>
      <w:r>
        <w:rPr/>
        <w:t>世界之问、人民之问、时代之问，继续推进马克思主义中国化时</w:t>
      </w:r>
      <w:r>
        <w:rPr>
          <w:w w:val="95"/>
        </w:rPr>
        <w:t>代化，让当代中国马克思主义、21</w:t>
      </w:r>
      <w:r>
        <w:rPr>
          <w:spacing w:val="268"/>
        </w:rPr>
        <w:t> </w:t>
      </w:r>
      <w:r>
        <w:rPr>
          <w:w w:val="95"/>
        </w:rPr>
        <w:t>世纪马克思主义闪耀出更加璀</w:t>
      </w:r>
      <w:r>
        <w:rPr/>
        <w:t>璨的真理光芒。</w:t>
      </w:r>
    </w:p>
    <w:p>
      <w:pPr>
        <w:pStyle w:val="BodyText"/>
        <w:spacing w:line="304" w:lineRule="auto"/>
        <w:ind w:right="269" w:firstLine="648"/>
      </w:pPr>
      <w:r>
        <w:rPr/>
        <w:t>习近平强调，对邓小平同志最好的纪念，就是把他开创的中国特色社会主义事业继续推向前进。我们要紧紧围绕以中国式现</w:t>
      </w:r>
      <w:r>
        <w:rPr>
          <w:w w:val="95"/>
        </w:rPr>
        <w:t>代化全面推进强国建设、民族复兴伟业这个中心任务，继往开来，</w:t>
      </w:r>
      <w:r>
        <w:rPr>
          <w:spacing w:val="1"/>
          <w:w w:val="95"/>
        </w:rPr>
        <w:t> </w:t>
      </w:r>
      <w:r>
        <w:rPr/>
        <w:t>奋发进取。要坚持守正创新，进一步全面深化改革，不断为中国式现代化提供强劲动力和制度保障。要紧紧抓住高质量发展这个</w:t>
      </w:r>
      <w:r>
        <w:rPr>
          <w:w w:val="95"/>
        </w:rPr>
        <w:t>首要任务，完整准确全面贯彻新发展理念，统筹推进“五位一体”</w:t>
      </w:r>
    </w:p>
    <w:p>
      <w:pPr>
        <w:spacing w:after="0" w:line="304" w:lineRule="auto"/>
        <w:sectPr>
          <w:pgSz w:w="12480" w:h="16840"/>
          <w:pgMar w:header="0" w:footer="1196" w:top="1500" w:bottom="1380" w:left="1420" w:right="1420"/>
        </w:sectPr>
      </w:pPr>
    </w:p>
    <w:p>
      <w:pPr>
        <w:pStyle w:val="BodyText"/>
        <w:spacing w:line="304" w:lineRule="auto" w:before="36"/>
        <w:ind w:right="269"/>
      </w:pPr>
      <w:r>
        <w:rPr/>
        <w:t>总体布局、协调推进“四个全面”战略布局，加快建设现代化经</w:t>
      </w:r>
      <w:r>
        <w:rPr>
          <w:w w:val="95"/>
        </w:rPr>
        <w:t>济体系，推进高水平科技自立自强，大力发展社会主义先进文化，</w:t>
      </w:r>
      <w:r>
        <w:rPr>
          <w:spacing w:val="1"/>
          <w:w w:val="95"/>
        </w:rPr>
        <w:t> </w:t>
      </w:r>
      <w:r>
        <w:rPr>
          <w:w w:val="95"/>
        </w:rPr>
        <w:t>形成物质文明和精神文明相协调、人与自然和谐共生的良好局面。</w:t>
      </w:r>
      <w:r>
        <w:rPr>
          <w:spacing w:val="1"/>
          <w:w w:val="95"/>
        </w:rPr>
        <w:t> </w:t>
      </w:r>
      <w:r>
        <w:rPr/>
        <w:t>要坚持人民至上，发展全过程人民民主，建设更高水平的法治中国，坚持在发展中保障和改善民生，推动全体人民共同富裕不断取得更为明显的实质性进展。要推进高水平对外开放，稳步扩大制度型开放，推动共建“一带一路”高质量发展，统筹开放和安全，维护国家主权、安全、发展利益。要坚定不移推进全面从严治党，健全全面从严治党体系，坚决打赢反腐败斗争攻坚战持久战，确保党永远不变质不变色不变味，始终成为中国特色社会主义事业的坚强领导核心。</w:t>
      </w:r>
    </w:p>
    <w:p>
      <w:pPr>
        <w:pStyle w:val="BodyText"/>
        <w:spacing w:line="304" w:lineRule="auto"/>
        <w:ind w:right="269" w:firstLine="648"/>
      </w:pPr>
      <w:r>
        <w:rPr/>
        <w:t>习近平指出，实现祖国完全统一，是毛泽东、邓小平等老一辈革命家的夙愿，是海内外中华儿女的共同心愿，也是不可阻挡</w:t>
      </w:r>
      <w:r>
        <w:rPr>
          <w:w w:val="95"/>
        </w:rPr>
        <w:t>的历史潮流。我们要继续全面准确、坚定不移贯彻“一国两制”、</w:t>
      </w:r>
      <w:r>
        <w:rPr>
          <w:spacing w:val="1"/>
          <w:w w:val="95"/>
        </w:rPr>
        <w:t> </w:t>
      </w:r>
      <w:r>
        <w:rPr/>
        <w:t>“港人治港”、“澳人治澳”、高度自治的方针，支持和推动香港、澳门进一步融入国家发展大局、实现更好发展。我们要坚定不移贯彻新时代党解决台湾问题的总体方略，坚持一个中国原则</w:t>
      </w:r>
      <w:r>
        <w:rPr>
          <w:spacing w:val="-6"/>
          <w:w w:val="95"/>
        </w:rPr>
        <w:t>和“九二共识”，推动两岸关系和平发展，坚定不移反对“台独”、</w:t>
      </w:r>
      <w:r>
        <w:rPr/>
        <w:t>捍卫国家主权和领土完整。</w:t>
      </w:r>
    </w:p>
    <w:p>
      <w:pPr>
        <w:pStyle w:val="BodyText"/>
        <w:spacing w:line="304" w:lineRule="auto"/>
        <w:ind w:right="429" w:firstLine="648"/>
        <w:jc w:val="both"/>
      </w:pPr>
      <w:r>
        <w:rPr>
          <w:w w:val="95"/>
        </w:rPr>
        <w:t>习近平强调，中国是维护世界和平的坚定力量。我们要始终</w:t>
      </w:r>
      <w:r>
        <w:rPr>
          <w:spacing w:val="93"/>
          <w:w w:val="95"/>
        </w:rPr>
        <w:t> </w:t>
      </w:r>
      <w:r>
        <w:rPr>
          <w:w w:val="95"/>
        </w:rPr>
        <w:t>高举和平、发展、合作、共赢旗帜，推动构建人类命运共同体，</w:t>
      </w:r>
      <w:r>
        <w:rPr>
          <w:spacing w:val="133"/>
          <w:w w:val="95"/>
        </w:rPr>
        <w:t> </w:t>
      </w:r>
      <w:r>
        <w:rPr>
          <w:w w:val="95"/>
        </w:rPr>
        <w:t>弘扬全人类共同价值，落实全球发展倡议、全球安全倡议、全球</w:t>
      </w:r>
      <w:r>
        <w:rPr>
          <w:spacing w:val="133"/>
          <w:w w:val="95"/>
        </w:rPr>
        <w:t> </w:t>
      </w:r>
      <w:r>
        <w:rPr>
          <w:w w:val="95"/>
        </w:rPr>
        <w:t>文明倡议，积极参与全球治理体系改革和建设，不断以中国式现</w:t>
      </w:r>
      <w:r>
        <w:rPr>
          <w:spacing w:val="117"/>
          <w:w w:val="95"/>
        </w:rPr>
        <w:t> </w:t>
      </w:r>
      <w:r>
        <w:rPr/>
        <w:t>代化新进展为世界提供新机遇。（讲话全文见第二版）</w:t>
      </w:r>
    </w:p>
    <w:p>
      <w:pPr>
        <w:pStyle w:val="BodyText"/>
        <w:spacing w:line="304" w:lineRule="auto"/>
        <w:ind w:right="429" w:firstLine="648"/>
      </w:pPr>
      <w:r>
        <w:rPr>
          <w:w w:val="95"/>
        </w:rPr>
        <w:t>蔡奇在主持会议时说，习近平总书记重要讲话深情回顾了邓</w:t>
      </w:r>
      <w:r>
        <w:rPr>
          <w:spacing w:val="93"/>
          <w:w w:val="95"/>
        </w:rPr>
        <w:t> </w:t>
      </w:r>
      <w:r>
        <w:rPr>
          <w:w w:val="95"/>
        </w:rPr>
        <w:t>小平同志光辉、战斗、伟大的一生，高度评价邓小平同志带领党</w:t>
      </w:r>
    </w:p>
    <w:p>
      <w:pPr>
        <w:spacing w:after="0" w:line="304" w:lineRule="auto"/>
        <w:sectPr>
          <w:pgSz w:w="12480" w:h="16840"/>
          <w:pgMar w:header="0" w:footer="1196" w:top="1500" w:bottom="1380" w:left="1420" w:right="1420"/>
        </w:sectPr>
      </w:pPr>
    </w:p>
    <w:p>
      <w:pPr>
        <w:pStyle w:val="BodyText"/>
        <w:spacing w:line="304" w:lineRule="auto" w:before="36"/>
        <w:ind w:right="269"/>
      </w:pPr>
      <w:r>
        <w:rPr/>
        <w:t>和人民成功开创了我国改革开放和社会主义现代化建设新时期、开创中国特色社会主义、创立邓小平理论的伟大历史功勋，强调要继续深入学习运用邓小平理论，学习邓小平同志的崇高革命风范，把他开创的中国特色社会主义事业继续推向前进。习近平总书记的重要讲话高屋建瓴、精辟深邃，具有很强的政治性、思想性、指导性，对指导我们党在新的时代条件下坚持和发展中国特色社会主义，具有重大意义。我们要认真学习领会、深入贯彻落</w:t>
      </w:r>
      <w:r>
        <w:rPr>
          <w:w w:val="95"/>
        </w:rPr>
        <w:t>实，凝心聚力、奋发进取，为以中国式现代化全面推进强国建设、</w:t>
      </w:r>
      <w:r>
        <w:rPr>
          <w:spacing w:val="1"/>
          <w:w w:val="95"/>
        </w:rPr>
        <w:t> </w:t>
      </w:r>
      <w:r>
        <w:rPr/>
        <w:t>民族复兴伟业而努力奋斗。</w:t>
      </w:r>
    </w:p>
    <w:p>
      <w:pPr>
        <w:pStyle w:val="BodyText"/>
        <w:spacing w:line="304" w:lineRule="auto"/>
        <w:ind w:right="429" w:firstLine="648"/>
        <w:jc w:val="both"/>
      </w:pPr>
      <w:r>
        <w:rPr>
          <w:w w:val="95"/>
        </w:rPr>
        <w:t>座谈会上，中央党史和文献研究院院长曲青山，中央军委委</w:t>
      </w:r>
      <w:r>
        <w:rPr>
          <w:spacing w:val="93"/>
          <w:w w:val="95"/>
        </w:rPr>
        <w:t> </w:t>
      </w:r>
      <w:r>
        <w:rPr>
          <w:w w:val="95"/>
        </w:rPr>
        <w:t>员、中央军委政治工作部主任苗华，四川省委书记王晓晖先后发</w:t>
      </w:r>
      <w:r>
        <w:rPr>
          <w:spacing w:val="117"/>
          <w:w w:val="95"/>
        </w:rPr>
        <w:t> </w:t>
      </w:r>
      <w:r>
        <w:rPr/>
        <w:t>言。</w:t>
      </w:r>
    </w:p>
    <w:p>
      <w:pPr>
        <w:pStyle w:val="BodyText"/>
        <w:spacing w:line="304" w:lineRule="auto"/>
        <w:ind w:right="432" w:firstLine="648"/>
      </w:pPr>
      <w:r>
        <w:rPr>
          <w:w w:val="95"/>
        </w:rPr>
        <w:t>在京中共中央政治局委员、中央书记处书记，全国人大常委</w:t>
      </w:r>
      <w:r>
        <w:rPr>
          <w:spacing w:val="74"/>
          <w:w w:val="95"/>
        </w:rPr>
        <w:t> </w:t>
      </w:r>
      <w:r>
        <w:rPr/>
        <w:t>会、国务院、全国政协、中央军委有关领导同志出席座谈会。</w:t>
      </w:r>
    </w:p>
    <w:p>
      <w:pPr>
        <w:pStyle w:val="BodyText"/>
        <w:spacing w:line="304" w:lineRule="auto"/>
        <w:ind w:right="429" w:firstLine="648"/>
        <w:jc w:val="both"/>
      </w:pPr>
      <w:r>
        <w:rPr>
          <w:w w:val="95"/>
        </w:rPr>
        <w:t>中央党政军群有关部门、北京市、四川省委负责同志，各民</w:t>
      </w:r>
      <w:r>
        <w:rPr>
          <w:spacing w:val="93"/>
          <w:w w:val="95"/>
        </w:rPr>
        <w:t> </w:t>
      </w:r>
      <w:r>
        <w:rPr>
          <w:w w:val="95"/>
        </w:rPr>
        <w:t>主党派中央、全国工商联负责人和无党派人士代表，邓小平同志</w:t>
      </w:r>
      <w:r>
        <w:rPr>
          <w:spacing w:val="133"/>
          <w:w w:val="95"/>
        </w:rPr>
        <w:t> </w:t>
      </w:r>
      <w:r>
        <w:rPr>
          <w:w w:val="95"/>
        </w:rPr>
        <w:t>亲属、原身边工作人员和家乡代表，以及出席“全国纪念邓小平</w:t>
      </w:r>
      <w:r>
        <w:rPr>
          <w:spacing w:val="133"/>
          <w:w w:val="95"/>
        </w:rPr>
        <w:t> </w:t>
      </w:r>
      <w:r>
        <w:rPr>
          <w:spacing w:val="-11"/>
          <w:w w:val="95"/>
        </w:rPr>
        <w:t>同志诞辰 </w:t>
      </w:r>
      <w:r>
        <w:rPr>
          <w:w w:val="95"/>
        </w:rPr>
        <w:t>120</w:t>
      </w:r>
      <w:r>
        <w:rPr>
          <w:spacing w:val="-8"/>
          <w:w w:val="95"/>
        </w:rPr>
        <w:t> 周年学术研讨会”的代表等参加座谈会。</w:t>
      </w:r>
    </w:p>
    <w:p>
      <w:pPr>
        <w:pStyle w:val="BodyText"/>
        <w:ind w:left="0"/>
      </w:pPr>
    </w:p>
    <w:p>
      <w:pPr>
        <w:pStyle w:val="BodyText"/>
        <w:ind w:left="0"/>
      </w:pPr>
    </w:p>
    <w:p>
      <w:pPr>
        <w:pStyle w:val="BodyText"/>
        <w:ind w:left="0"/>
      </w:pPr>
    </w:p>
    <w:p>
      <w:pPr>
        <w:pStyle w:val="BodyText"/>
        <w:spacing w:before="10"/>
        <w:ind w:left="0"/>
        <w:rPr>
          <w:sz w:val="24"/>
        </w:rPr>
      </w:pPr>
    </w:p>
    <w:p>
      <w:pPr>
        <w:pStyle w:val="BodyText"/>
        <w:ind w:left="2083"/>
      </w:pPr>
      <w:r>
        <w:rPr>
          <w:w w:val="95"/>
        </w:rPr>
        <w:t>（</w:t>
      </w:r>
      <w:r>
        <w:rPr>
          <w:spacing w:val="6"/>
          <w:w w:val="95"/>
        </w:rPr>
        <w:t>来源：《人民日报》 </w:t>
      </w:r>
      <w:r>
        <w:rPr>
          <w:w w:val="95"/>
        </w:rPr>
        <w:t>2024</w:t>
      </w:r>
      <w:r>
        <w:rPr>
          <w:spacing w:val="-32"/>
          <w:w w:val="95"/>
        </w:rPr>
        <w:t> 年 </w:t>
      </w:r>
      <w:r>
        <w:rPr>
          <w:w w:val="95"/>
        </w:rPr>
        <w:t>8</w:t>
      </w:r>
      <w:r>
        <w:rPr>
          <w:spacing w:val="-31"/>
          <w:w w:val="95"/>
        </w:rPr>
        <w:t> 月 </w:t>
      </w:r>
      <w:r>
        <w:rPr>
          <w:w w:val="95"/>
        </w:rPr>
        <w:t>23</w:t>
      </w:r>
      <w:r>
        <w:rPr>
          <w:spacing w:val="-8"/>
          <w:w w:val="95"/>
        </w:rPr>
        <w:t> 日 第 </w:t>
      </w:r>
      <w:r>
        <w:rPr>
          <w:w w:val="95"/>
        </w:rPr>
        <w:t>01</w:t>
      </w:r>
      <w:r>
        <w:rPr>
          <w:spacing w:val="-23"/>
          <w:w w:val="95"/>
        </w:rPr>
        <w:t> 版</w:t>
      </w:r>
      <w:r>
        <w:rPr>
          <w:w w:val="95"/>
        </w:rPr>
        <w:t>）</w:t>
      </w:r>
    </w:p>
    <w:p>
      <w:pPr>
        <w:spacing w:after="0"/>
        <w:sectPr>
          <w:pgSz w:w="12480" w:h="16840"/>
          <w:pgMar w:header="0" w:footer="1196" w:top="1500" w:bottom="1380" w:left="1420" w:right="1420"/>
        </w:sectPr>
      </w:pPr>
    </w:p>
    <w:p>
      <w:pPr>
        <w:pStyle w:val="Heading1"/>
      </w:pPr>
      <w:r>
        <w:rPr/>
        <w:t>培养德智体美劳全面发展的社会主义建设者和接班人</w:t>
      </w:r>
    </w:p>
    <w:p>
      <w:pPr>
        <w:spacing w:before="314"/>
        <w:ind w:left="2163" w:right="2457" w:firstLine="0"/>
        <w:jc w:val="center"/>
        <w:rPr>
          <w:rFonts w:ascii="黑体" w:eastAsia="黑体" w:hint="eastAsia"/>
          <w:sz w:val="28"/>
        </w:rPr>
      </w:pPr>
      <w:r>
        <w:rPr>
          <w:rFonts w:ascii="黑体" w:eastAsia="黑体" w:hint="eastAsia"/>
          <w:sz w:val="28"/>
        </w:rPr>
        <w:t>习近平</w:t>
      </w:r>
    </w:p>
    <w:p>
      <w:pPr>
        <w:pStyle w:val="BodyText"/>
        <w:spacing w:before="3"/>
        <w:ind w:left="0"/>
        <w:rPr>
          <w:rFonts w:ascii="黑体"/>
          <w:sz w:val="23"/>
        </w:rPr>
      </w:pPr>
    </w:p>
    <w:p>
      <w:pPr>
        <w:pStyle w:val="BodyText"/>
        <w:spacing w:line="316" w:lineRule="auto"/>
        <w:ind w:right="266" w:firstLine="640"/>
      </w:pPr>
      <w:r>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w:t>
      </w:r>
      <w:r>
        <w:rPr>
          <w:w w:val="95"/>
        </w:rPr>
        <w:t>养出一些“长着中国脸，不是中国心，没有中国情，缺少中国味”</w:t>
      </w:r>
      <w:r>
        <w:rPr>
          <w:spacing w:val="1"/>
          <w:w w:val="95"/>
        </w:rPr>
        <w:t> </w:t>
      </w:r>
      <w:r>
        <w:rPr/>
        <w:t>的人！那将是教育的失败。教育的失败是一种根本性失败。我们决不能犯这种历史性错误！这是推进教育现代化、建设教育强国</w:t>
      </w:r>
      <w:r>
        <w:rPr>
          <w:w w:val="95"/>
        </w:rPr>
        <w:t>必须把握的大是大非问题，没有什么可隐晦、可商榷、可含糊的。</w:t>
      </w:r>
    </w:p>
    <w:p>
      <w:pPr>
        <w:pStyle w:val="BodyText"/>
        <w:spacing w:line="396" w:lineRule="exact"/>
        <w:ind w:left="751"/>
      </w:pPr>
      <w:r>
        <w:rPr/>
        <w:t>浇花浇根，育人育心。我们讲不忘初心、牢记使命，推进教</w:t>
      </w:r>
    </w:p>
    <w:p>
      <w:pPr>
        <w:pStyle w:val="BodyText"/>
        <w:spacing w:line="316" w:lineRule="auto" w:before="130"/>
        <w:ind w:right="266"/>
      </w:pPr>
      <w:r>
        <w:rPr/>
        <w:t>育现代化不能忘记初心，要健全全员育人、全过程育人、全方位</w:t>
      </w:r>
      <w:r>
        <w:rPr>
          <w:w w:val="95"/>
        </w:rPr>
        <w:t>育人的体制机制，不断培养一代又一代社会主义建设者和接班人。</w:t>
      </w:r>
      <w:r>
        <w:rPr>
          <w:spacing w:val="1"/>
          <w:w w:val="95"/>
        </w:rPr>
        <w:t> </w:t>
      </w:r>
      <w:r>
        <w:rPr/>
        <w:t>这是教育工作的根本任务，也是教育现代化的方向目标。</w:t>
      </w:r>
    </w:p>
    <w:p>
      <w:pPr>
        <w:pStyle w:val="BodyText"/>
        <w:spacing w:line="316" w:lineRule="auto"/>
        <w:ind w:right="425" w:firstLine="640"/>
        <w:jc w:val="both"/>
      </w:pPr>
      <w:r>
        <w:rPr>
          <w:w w:val="95"/>
        </w:rPr>
        <w:t>培养社会主义建设者和接班人，不可能一帆风顺，而是需要</w:t>
      </w:r>
      <w:r>
        <w:rPr>
          <w:spacing w:val="105"/>
          <w:w w:val="95"/>
        </w:rPr>
        <w:t> </w:t>
      </w:r>
      <w:r>
        <w:rPr>
          <w:w w:val="95"/>
        </w:rPr>
        <w:t>付出艰苦努力才能完成的任务。长期以来，各种敌对势力从来没</w:t>
      </w:r>
      <w:r>
        <w:rPr>
          <w:spacing w:val="137"/>
          <w:w w:val="95"/>
        </w:rPr>
        <w:t> </w:t>
      </w:r>
      <w:r>
        <w:rPr>
          <w:w w:val="95"/>
        </w:rPr>
        <w:t>有停止对我国实施西化、分化战略，从来没有停止对中国共产党</w:t>
      </w:r>
      <w:r>
        <w:rPr>
          <w:spacing w:val="137"/>
          <w:w w:val="95"/>
        </w:rPr>
        <w:t> </w:t>
      </w:r>
      <w:r>
        <w:rPr>
          <w:w w:val="95"/>
        </w:rPr>
        <w:t>领导和我国社会主义制度进行颠覆破坏活动，始终企图在我国策</w:t>
      </w:r>
      <w:r>
        <w:rPr>
          <w:spacing w:val="137"/>
          <w:w w:val="95"/>
        </w:rPr>
        <w:t> </w:t>
      </w:r>
      <w:r>
        <w:rPr>
          <w:w w:val="95"/>
        </w:rPr>
        <w:t>划“颜色革命”，他们下功夫最大的一个领域就是争夺我们的青</w:t>
      </w:r>
      <w:r>
        <w:rPr>
          <w:spacing w:val="137"/>
          <w:w w:val="95"/>
        </w:rPr>
        <w:t> </w:t>
      </w:r>
      <w:r>
        <w:rPr>
          <w:w w:val="95"/>
        </w:rPr>
        <w:t>少年。毛泽东同志早就说过：“帝国主义说，对我们的第一代、</w:t>
      </w:r>
      <w:r>
        <w:rPr>
          <w:spacing w:val="137"/>
          <w:w w:val="95"/>
        </w:rPr>
        <w:t> </w:t>
      </w:r>
      <w:r>
        <w:rPr>
          <w:w w:val="95"/>
        </w:rPr>
        <w:t>第二代没有希望，第三代、第四代怎么样，有希望。帝国主义的</w:t>
      </w:r>
    </w:p>
    <w:p>
      <w:pPr>
        <w:spacing w:after="0" w:line="316" w:lineRule="auto"/>
        <w:jc w:val="both"/>
        <w:sectPr>
          <w:pgSz w:w="12480" w:h="16840"/>
          <w:pgMar w:header="0" w:footer="1196" w:top="1480" w:bottom="1380" w:left="1420" w:right="1420"/>
        </w:sectPr>
      </w:pPr>
    </w:p>
    <w:p>
      <w:pPr>
        <w:pStyle w:val="BodyText"/>
        <w:spacing w:line="316" w:lineRule="auto" w:before="33"/>
        <w:ind w:right="427"/>
        <w:jc w:val="both"/>
      </w:pPr>
      <w:r>
        <w:rPr>
          <w:w w:val="95"/>
        </w:rPr>
        <w:t>话讲得灵不灵？我不希望它灵，但也可能灵。”现在算起来，在</w:t>
      </w:r>
      <w:r>
        <w:rPr>
          <w:spacing w:val="135"/>
          <w:w w:val="95"/>
        </w:rPr>
        <w:t> </w:t>
      </w:r>
      <w:r>
        <w:rPr>
          <w:w w:val="95"/>
        </w:rPr>
        <w:t>校高校学生大概就处在第三代、第四代这个范围，以后还有第五</w:t>
      </w:r>
      <w:r>
        <w:rPr>
          <w:spacing w:val="135"/>
          <w:w w:val="95"/>
        </w:rPr>
        <w:t> </w:t>
      </w:r>
      <w:r>
        <w:rPr>
          <w:w w:val="95"/>
        </w:rPr>
        <w:t>代、第六代以及十几代、几十代人的问题。争夺青少年的斗争是</w:t>
      </w:r>
      <w:r>
        <w:rPr>
          <w:spacing w:val="119"/>
          <w:w w:val="95"/>
        </w:rPr>
        <w:t> </w:t>
      </w:r>
      <w:r>
        <w:rPr/>
        <w:t>长期的、严峻的，我们不能输，也输不起。我们一定要警醒！</w:t>
      </w:r>
    </w:p>
    <w:p>
      <w:pPr>
        <w:pStyle w:val="BodyText"/>
        <w:spacing w:line="316" w:lineRule="auto"/>
        <w:ind w:right="425" w:firstLine="640"/>
        <w:jc w:val="both"/>
      </w:pPr>
      <w:r>
        <w:rPr>
          <w:w w:val="95"/>
        </w:rPr>
        <w:t>我们要培养的社会主义建设者和接班人应该具备什么样的基</w:t>
      </w:r>
      <w:r>
        <w:rPr>
          <w:spacing w:val="105"/>
          <w:w w:val="95"/>
        </w:rPr>
        <w:t> </w:t>
      </w:r>
      <w:r>
        <w:rPr>
          <w:w w:val="95"/>
        </w:rPr>
        <w:t>本素质和精神状态，应该如何培养，我看关键是要做好以下几方</w:t>
      </w:r>
      <w:r>
        <w:rPr>
          <w:spacing w:val="121"/>
          <w:w w:val="95"/>
        </w:rPr>
        <w:t> </w:t>
      </w:r>
      <w:r>
        <w:rPr/>
        <w:t>面工作。</w:t>
      </w:r>
    </w:p>
    <w:p>
      <w:pPr>
        <w:pStyle w:val="BodyText"/>
        <w:spacing w:line="316" w:lineRule="auto"/>
        <w:ind w:right="266" w:firstLine="640"/>
      </w:pPr>
      <w:r>
        <w:rPr>
          <w:rFonts w:ascii="黑体" w:hAnsi="黑体" w:eastAsia="黑体" w:hint="eastAsia"/>
          <w:w w:val="95"/>
        </w:rPr>
        <w:t>一是要在坚定理想信念上下功夫。</w:t>
      </w:r>
      <w:r>
        <w:rPr>
          <w:w w:val="95"/>
        </w:rPr>
        <w:t>社会主义建设者和接班人，</w:t>
      </w:r>
      <w:r>
        <w:rPr>
          <w:spacing w:val="1"/>
          <w:w w:val="95"/>
        </w:rPr>
        <w:t> </w:t>
      </w:r>
      <w:r>
        <w:rPr/>
        <w:t>定语就是“社会主义”，这是我们对培养什么人的本质规定。我们培养的人，必须树立共产主义远大理想和中国特色社会主义共</w:t>
      </w:r>
      <w:r>
        <w:rPr>
          <w:w w:val="95"/>
        </w:rPr>
        <w:t>同理想。没有这一条，培养社会主义建设者和接班人就不成立了。</w:t>
      </w:r>
      <w:r>
        <w:rPr>
          <w:spacing w:val="1"/>
          <w:w w:val="95"/>
        </w:rPr>
        <w:t> </w:t>
      </w:r>
      <w:r>
        <w:rPr/>
        <w:t>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w:t>
      </w:r>
      <w:r>
        <w:rPr>
          <w:w w:val="95"/>
        </w:rPr>
        <w:t>道路自信、理论自信、制度自信、文化自信，不被任何干扰所惑，</w:t>
      </w:r>
      <w:r>
        <w:rPr>
          <w:spacing w:val="1"/>
          <w:w w:val="95"/>
        </w:rPr>
        <w:t> </w:t>
      </w:r>
      <w:r>
        <w:rPr/>
        <w:t>立志肩负起民族复兴的时代重任。</w:t>
      </w:r>
    </w:p>
    <w:p>
      <w:pPr>
        <w:pStyle w:val="BodyText"/>
        <w:spacing w:line="392" w:lineRule="exact"/>
        <w:ind w:left="751"/>
      </w:pPr>
      <w:r>
        <w:rPr>
          <w:rFonts w:ascii="黑体" w:eastAsia="黑体" w:hint="eastAsia"/>
          <w:w w:val="95"/>
        </w:rPr>
        <w:t>二是要在厚植爱国主义情怀上下功夫。</w:t>
      </w:r>
      <w:r>
        <w:rPr>
          <w:w w:val="95"/>
        </w:rPr>
        <w:t>爱国主义教育是世界</w:t>
      </w:r>
    </w:p>
    <w:p>
      <w:pPr>
        <w:pStyle w:val="BodyText"/>
        <w:spacing w:line="316" w:lineRule="auto" w:before="121"/>
        <w:ind w:right="426"/>
      </w:pPr>
      <w:r>
        <w:rPr>
          <w:w w:val="95"/>
        </w:rPr>
        <w:t>各国教育的必修课。爱国主义是中华民族的民族心、民族魂，培</w:t>
      </w:r>
      <w:r>
        <w:rPr>
          <w:spacing w:val="136"/>
          <w:w w:val="95"/>
        </w:rPr>
        <w:t> </w:t>
      </w:r>
      <w:r>
        <w:rPr>
          <w:w w:val="95"/>
        </w:rPr>
        <w:t>养社会主义建设者和接班人，首先要培养学生的爱国情怀。1935</w:t>
      </w:r>
    </w:p>
    <w:p>
      <w:pPr>
        <w:spacing w:after="0" w:line="316" w:lineRule="auto"/>
        <w:sectPr>
          <w:pgSz w:w="12480" w:h="16840"/>
          <w:pgMar w:header="0" w:footer="1196" w:top="1520" w:bottom="1380" w:left="1420" w:right="1420"/>
        </w:sectPr>
      </w:pPr>
    </w:p>
    <w:p>
      <w:pPr>
        <w:pStyle w:val="BodyText"/>
        <w:spacing w:line="316" w:lineRule="auto" w:before="33"/>
        <w:ind w:right="427"/>
        <w:jc w:val="both"/>
      </w:pPr>
      <w:r>
        <w:rPr>
          <w:w w:val="95"/>
        </w:rPr>
        <w:t>年，在中华民族危急存亡之际，著名教育家张伯苓在南开大学开</w:t>
      </w:r>
      <w:r>
        <w:rPr>
          <w:spacing w:val="135"/>
          <w:w w:val="95"/>
        </w:rPr>
        <w:t> </w:t>
      </w:r>
      <w:r>
        <w:rPr>
          <w:w w:val="95"/>
        </w:rPr>
        <w:t>学典礼上问了三个问题：你是中国人吗？你爱中国吗？你愿意中</w:t>
      </w:r>
      <w:r>
        <w:rPr>
          <w:spacing w:val="135"/>
          <w:w w:val="95"/>
        </w:rPr>
        <w:t> </w:t>
      </w:r>
      <w:r>
        <w:rPr>
          <w:w w:val="95"/>
        </w:rPr>
        <w:t>国好吗？振奋了师生爱国斗志。我看，这三个问题是历史之问，</w:t>
      </w:r>
      <w:r>
        <w:rPr>
          <w:spacing w:val="119"/>
          <w:w w:val="95"/>
        </w:rPr>
        <w:t> </w:t>
      </w:r>
      <w:r>
        <w:rPr/>
        <w:t>更是时代之问、未来之问，我们要一代一代问下去、答下去！</w:t>
      </w:r>
    </w:p>
    <w:p>
      <w:pPr>
        <w:pStyle w:val="BodyText"/>
        <w:spacing w:line="316" w:lineRule="auto"/>
        <w:ind w:right="425" w:firstLine="640"/>
        <w:jc w:val="both"/>
      </w:pPr>
      <w:r>
        <w:rPr>
          <w:w w:val="95"/>
        </w:rPr>
        <w:t>弘扬爱国主义精神要从少年儿童抓起，要把爱国主义贯穿教</w:t>
      </w:r>
      <w:r>
        <w:rPr>
          <w:spacing w:val="105"/>
          <w:w w:val="95"/>
        </w:rPr>
        <w:t> </w:t>
      </w:r>
      <w:r>
        <w:rPr>
          <w:w w:val="95"/>
        </w:rPr>
        <w:t>育和精神文明建设全过程。要教育引导学生把自身的理想同祖国</w:t>
      </w:r>
      <w:r>
        <w:rPr>
          <w:spacing w:val="137"/>
          <w:w w:val="95"/>
        </w:rPr>
        <w:t> </w:t>
      </w:r>
      <w:r>
        <w:rPr>
          <w:w w:val="95"/>
        </w:rPr>
        <w:t>的前途、把自己的命运同民族的命运紧密联系在一起，引导学生</w:t>
      </w:r>
      <w:r>
        <w:rPr>
          <w:spacing w:val="137"/>
          <w:w w:val="95"/>
        </w:rPr>
        <w:t> </w:t>
      </w:r>
      <w:r>
        <w:rPr>
          <w:w w:val="95"/>
        </w:rPr>
        <w:t>树立和坚持正确的历史观、民族观、国家观、文化观，增强爱国</w:t>
      </w:r>
      <w:r>
        <w:rPr>
          <w:spacing w:val="137"/>
          <w:w w:val="95"/>
        </w:rPr>
        <w:t> </w:t>
      </w:r>
      <w:r>
        <w:rPr>
          <w:w w:val="95"/>
        </w:rPr>
        <w:t>意识和爱国情感，增强民族自豪感和自信心，让爱国主义精神在</w:t>
      </w:r>
      <w:r>
        <w:rPr>
          <w:spacing w:val="137"/>
          <w:w w:val="95"/>
        </w:rPr>
        <w:t> </w:t>
      </w:r>
      <w:r>
        <w:rPr>
          <w:w w:val="95"/>
        </w:rPr>
        <w:t>学生心中牢牢扎根，时刻不忘自己是中国人。我多次强调，只有</w:t>
      </w:r>
      <w:r>
        <w:rPr>
          <w:spacing w:val="137"/>
          <w:w w:val="95"/>
        </w:rPr>
        <w:t> </w:t>
      </w:r>
      <w:r>
        <w:rPr>
          <w:w w:val="95"/>
        </w:rPr>
        <w:t>坚持爱国和爱党爱社会主义相统一，爱国主义才是鲜活的、真实</w:t>
      </w:r>
      <w:r>
        <w:rPr>
          <w:spacing w:val="137"/>
          <w:w w:val="95"/>
        </w:rPr>
        <w:t> </w:t>
      </w:r>
      <w:r>
        <w:rPr>
          <w:w w:val="95"/>
        </w:rPr>
        <w:t>的，这是当代中国爱国主义精神最重要的体现。要教育引导学生</w:t>
      </w:r>
      <w:r>
        <w:rPr>
          <w:spacing w:val="137"/>
          <w:w w:val="95"/>
        </w:rPr>
        <w:t> </w:t>
      </w:r>
      <w:r>
        <w:rPr>
          <w:w w:val="95"/>
        </w:rPr>
        <w:t>热爱和拥护中国共产党，立志听党话、跟党走，立志扎根人民、</w:t>
      </w:r>
      <w:r>
        <w:rPr>
          <w:spacing w:val="121"/>
          <w:w w:val="95"/>
        </w:rPr>
        <w:t> </w:t>
      </w:r>
      <w:r>
        <w:rPr/>
        <w:t>奉献国家。</w:t>
      </w:r>
    </w:p>
    <w:p>
      <w:pPr>
        <w:pStyle w:val="BodyText"/>
        <w:spacing w:line="316" w:lineRule="auto"/>
        <w:ind w:right="427" w:firstLine="640"/>
        <w:jc w:val="both"/>
      </w:pPr>
      <w:r>
        <w:rPr>
          <w:rFonts w:ascii="黑体" w:hAnsi="黑体" w:eastAsia="黑体" w:hint="eastAsia"/>
          <w:w w:val="95"/>
        </w:rPr>
        <w:t>三是要在加强品德修养上下功夫。</w:t>
      </w:r>
      <w:r>
        <w:rPr>
          <w:w w:val="95"/>
        </w:rPr>
        <w:t>人无德不立，育人的根本</w:t>
      </w:r>
      <w:r>
        <w:rPr>
          <w:spacing w:val="103"/>
          <w:w w:val="95"/>
        </w:rPr>
        <w:t> </w:t>
      </w:r>
      <w:r>
        <w:rPr>
          <w:w w:val="95"/>
        </w:rPr>
        <w:t>在于立德。立德为先，修身为本，这是人才成长的基本逻辑。立</w:t>
      </w:r>
      <w:r>
        <w:rPr>
          <w:spacing w:val="135"/>
          <w:w w:val="95"/>
        </w:rPr>
        <w:t> </w:t>
      </w:r>
      <w:r>
        <w:rPr>
          <w:w w:val="95"/>
        </w:rPr>
        <w:t>德修身，既要立意高远，又要立足平实。爱因斯坦说：“用专业</w:t>
      </w:r>
      <w:r>
        <w:rPr>
          <w:spacing w:val="135"/>
          <w:w w:val="95"/>
        </w:rPr>
        <w:t> </w:t>
      </w:r>
      <w:r>
        <w:rPr>
          <w:w w:val="95"/>
        </w:rPr>
        <w:t>知识教育人是不够的”，“要使学生对价值有所理解并且产生热</w:t>
      </w:r>
      <w:r>
        <w:rPr>
          <w:spacing w:val="135"/>
          <w:w w:val="95"/>
        </w:rPr>
        <w:t> </w:t>
      </w:r>
      <w:r>
        <w:rPr>
          <w:w w:val="95"/>
        </w:rPr>
        <w:t>烈的感情，那是最基本的。他必须获得对美和道德上的善有鲜明</w:t>
      </w:r>
      <w:r>
        <w:rPr>
          <w:spacing w:val="135"/>
          <w:w w:val="95"/>
        </w:rPr>
        <w:t> </w:t>
      </w:r>
      <w:r>
        <w:rPr>
          <w:w w:val="95"/>
        </w:rPr>
        <w:t>的辨别力”。所以，德育既是学生入学的第一课，也是学生离校</w:t>
      </w:r>
      <w:r>
        <w:rPr>
          <w:spacing w:val="135"/>
          <w:w w:val="95"/>
        </w:rPr>
        <w:t> </w:t>
      </w:r>
      <w:r>
        <w:rPr>
          <w:w w:val="95"/>
        </w:rPr>
        <w:t>前的最后一课，必须贯穿学生学习始终，贯穿学校工作各方面各</w:t>
      </w:r>
      <w:r>
        <w:rPr>
          <w:spacing w:val="135"/>
          <w:w w:val="95"/>
        </w:rPr>
        <w:t> </w:t>
      </w:r>
      <w:r>
        <w:rPr>
          <w:w w:val="95"/>
        </w:rPr>
        <w:t>环节，使学校真正成为化育为人的天地，而不仅仅是教授技能、</w:t>
      </w:r>
      <w:r>
        <w:rPr>
          <w:spacing w:val="119"/>
          <w:w w:val="95"/>
        </w:rPr>
        <w:t> </w:t>
      </w:r>
      <w:r>
        <w:rPr/>
        <w:t>发放文凭的场所。</w:t>
      </w:r>
    </w:p>
    <w:p>
      <w:pPr>
        <w:pStyle w:val="BodyText"/>
        <w:spacing w:line="316" w:lineRule="auto"/>
        <w:ind w:right="425" w:firstLine="640"/>
      </w:pPr>
      <w:r>
        <w:rPr>
          <w:w w:val="95"/>
        </w:rPr>
        <w:t>加强品德教育，既有个人品德，也有社会公德、热爱祖国和</w:t>
      </w:r>
      <w:r>
        <w:rPr>
          <w:spacing w:val="105"/>
          <w:w w:val="95"/>
        </w:rPr>
        <w:t> </w:t>
      </w:r>
      <w:r>
        <w:rPr>
          <w:w w:val="95"/>
        </w:rPr>
        <w:t>人民的大德。要坚持教育引导学生培育和践行社会主义核心价值</w:t>
      </w:r>
    </w:p>
    <w:p>
      <w:pPr>
        <w:spacing w:after="0" w:line="316" w:lineRule="auto"/>
        <w:sectPr>
          <w:pgSz w:w="12480" w:h="16840"/>
          <w:pgMar w:header="0" w:footer="1196" w:top="1520" w:bottom="1380" w:left="1420" w:right="1420"/>
        </w:sectPr>
      </w:pPr>
    </w:p>
    <w:p>
      <w:pPr>
        <w:pStyle w:val="BodyText"/>
        <w:spacing w:line="316" w:lineRule="auto" w:before="33"/>
        <w:ind w:right="427"/>
        <w:jc w:val="both"/>
      </w:pPr>
      <w:r>
        <w:rPr>
          <w:w w:val="95"/>
        </w:rPr>
        <w:t>观，做到品德润身、公德善心、大德铸魂。要加强对学生的法治</w:t>
      </w:r>
      <w:r>
        <w:rPr>
          <w:spacing w:val="135"/>
          <w:w w:val="95"/>
        </w:rPr>
        <w:t> </w:t>
      </w:r>
      <w:r>
        <w:rPr>
          <w:w w:val="95"/>
        </w:rPr>
        <w:t>教育，使学生养成遵纪守法的良好习惯。曾有人问一位诺贝尔奖</w:t>
      </w:r>
      <w:r>
        <w:rPr>
          <w:spacing w:val="135"/>
          <w:w w:val="95"/>
        </w:rPr>
        <w:t> </w:t>
      </w:r>
      <w:r>
        <w:rPr>
          <w:w w:val="95"/>
        </w:rPr>
        <w:t>获得者：“您在哪所学校学到了最重要的东西？”他回答：“在</w:t>
      </w:r>
      <w:r>
        <w:rPr>
          <w:spacing w:val="135"/>
          <w:w w:val="95"/>
        </w:rPr>
        <w:t> </w:t>
      </w:r>
      <w:r>
        <w:rPr>
          <w:w w:val="95"/>
        </w:rPr>
        <w:t>幼儿园，我学到了不是自己的东西不要拿、做错事要道歉”，“从根本上说，这是一生学到的最重要的东西”。要教育引导学生从</w:t>
      </w:r>
      <w:r>
        <w:rPr>
          <w:spacing w:val="135"/>
          <w:w w:val="95"/>
        </w:rPr>
        <w:t> </w:t>
      </w:r>
      <w:r>
        <w:rPr>
          <w:w w:val="95"/>
        </w:rPr>
        <w:t>做好小事、管好小节开始起步，踏踏实实修好品德，学会感恩、</w:t>
      </w:r>
      <w:r>
        <w:rPr>
          <w:spacing w:val="135"/>
          <w:w w:val="95"/>
        </w:rPr>
        <w:t> </w:t>
      </w:r>
      <w:r>
        <w:rPr>
          <w:w w:val="95"/>
        </w:rPr>
        <w:t>学会助人，学会谦让、学会宽容，学会自省、学会自律，成为有</w:t>
      </w:r>
      <w:r>
        <w:rPr>
          <w:spacing w:val="119"/>
          <w:w w:val="95"/>
        </w:rPr>
        <w:t> </w:t>
      </w:r>
      <w:r>
        <w:rPr/>
        <w:t>大爱大德大情怀的人。</w:t>
      </w:r>
    </w:p>
    <w:p>
      <w:pPr>
        <w:pStyle w:val="BodyText"/>
        <w:spacing w:line="316" w:lineRule="auto"/>
        <w:ind w:right="266" w:firstLine="640"/>
      </w:pPr>
      <w:r>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w:t>
      </w:r>
      <w:r>
        <w:rPr>
          <w:spacing w:val="1"/>
        </w:rPr>
        <w:t> </w:t>
      </w:r>
      <w:r>
        <w:rPr/>
        <w:t>提升学生文化素养。要在提炼、转化、融合上下功夫，让收藏在馆所里的文物、陈列在大地上的遗产、书写在古籍里的文字成为教书育人的丰厚资源，让学生在底蕴深厚的课程教材中、在参观</w:t>
      </w:r>
      <w:r>
        <w:rPr>
          <w:w w:val="95"/>
        </w:rPr>
        <w:t>名胜古迹的亲身体验中，了解中华文化变迁，触摸中华文化脉络，</w:t>
      </w:r>
      <w:r>
        <w:rPr>
          <w:spacing w:val="1"/>
          <w:w w:val="95"/>
        </w:rPr>
        <w:t> </w:t>
      </w:r>
      <w:r>
        <w:rPr/>
        <w:t>感受中华文化魅力，汲取中华文化精髓，让中华优秀传统文化基因一代代传承下去。</w:t>
      </w:r>
    </w:p>
    <w:p>
      <w:pPr>
        <w:pStyle w:val="BodyText"/>
        <w:spacing w:line="397" w:lineRule="exact"/>
        <w:ind w:left="751"/>
      </w:pPr>
      <w:r>
        <w:rPr>
          <w:rFonts w:ascii="黑体" w:eastAsia="黑体" w:hint="eastAsia"/>
          <w:w w:val="95"/>
        </w:rPr>
        <w:t>四是要在增长知识见识上下功夫。</w:t>
      </w:r>
      <w:r>
        <w:rPr>
          <w:w w:val="95"/>
        </w:rPr>
        <w:t>学习知识是学生的本职。</w:t>
      </w:r>
    </w:p>
    <w:p>
      <w:pPr>
        <w:pStyle w:val="BodyText"/>
        <w:spacing w:line="316" w:lineRule="auto" w:before="120"/>
        <w:ind w:right="266"/>
      </w:pPr>
      <w:r>
        <w:rPr/>
        <w:t>《论语》中讲：“博学而笃志，切问而近思，仁在其中矣。”非</w:t>
      </w:r>
      <w:r>
        <w:rPr>
          <w:w w:val="95"/>
        </w:rPr>
        <w:t>学无以广才，要教育引导学生珍惜学习时光，心无旁骛求知问学，</w:t>
      </w:r>
      <w:r>
        <w:rPr>
          <w:spacing w:val="1"/>
          <w:w w:val="95"/>
        </w:rPr>
        <w:t> </w:t>
      </w:r>
      <w:r>
        <w:rPr>
          <w:w w:val="95"/>
        </w:rPr>
        <w:t>既要重视知识的宽度，也要重视学习的深度，在学习中增长见识，</w:t>
      </w:r>
      <w:r>
        <w:rPr>
          <w:spacing w:val="1"/>
          <w:w w:val="95"/>
        </w:rPr>
        <w:t> </w:t>
      </w:r>
      <w:r>
        <w:rPr/>
        <w:t>丰富学识，通晓天下道理，掌握事物发展规律，做到敏于求知、</w:t>
      </w:r>
    </w:p>
    <w:p>
      <w:pPr>
        <w:spacing w:after="0" w:line="316" w:lineRule="auto"/>
        <w:sectPr>
          <w:pgSz w:w="12480" w:h="16840"/>
          <w:pgMar w:header="0" w:footer="1196" w:top="1520" w:bottom="1380" w:left="1420" w:right="1420"/>
        </w:sectPr>
      </w:pPr>
    </w:p>
    <w:p>
      <w:pPr>
        <w:pStyle w:val="BodyText"/>
        <w:spacing w:line="316" w:lineRule="auto" w:before="33"/>
        <w:ind w:right="427"/>
      </w:pPr>
      <w:r>
        <w:rPr>
          <w:w w:val="95"/>
        </w:rPr>
        <w:t>勤于学习、敢于创新、勇于实践，沿着求真理、悟道理、明事理</w:t>
      </w:r>
      <w:r>
        <w:rPr>
          <w:spacing w:val="119"/>
          <w:w w:val="95"/>
        </w:rPr>
        <w:t> </w:t>
      </w:r>
      <w:r>
        <w:rPr/>
        <w:t>的方向前进。</w:t>
      </w:r>
    </w:p>
    <w:p>
      <w:pPr>
        <w:pStyle w:val="BodyText"/>
        <w:spacing w:line="316" w:lineRule="auto"/>
        <w:ind w:right="427" w:firstLine="650"/>
        <w:jc w:val="both"/>
      </w:pPr>
      <w:r>
        <w:rPr>
          <w:w w:val="95"/>
        </w:rPr>
        <w:t>新时代社会主义建设者和接班人，不仅要有中国情怀，而且</w:t>
      </w:r>
      <w:r>
        <w:rPr>
          <w:spacing w:val="93"/>
          <w:w w:val="95"/>
        </w:rPr>
        <w:t> </w:t>
      </w:r>
      <w:r>
        <w:rPr>
          <w:w w:val="95"/>
        </w:rPr>
        <w:t>要有世界眼光和国际视野。我国古代读书人历来有胸怀天下、匡</w:t>
      </w:r>
      <w:r>
        <w:rPr>
          <w:spacing w:val="135"/>
          <w:w w:val="95"/>
        </w:rPr>
        <w:t> </w:t>
      </w:r>
      <w:r>
        <w:rPr>
          <w:w w:val="95"/>
        </w:rPr>
        <w:t>时济世的志向，也有天下为公、世界大同的理想。要教育引导学</w:t>
      </w:r>
      <w:r>
        <w:rPr>
          <w:spacing w:val="135"/>
          <w:w w:val="95"/>
        </w:rPr>
        <w:t> </w:t>
      </w:r>
      <w:r>
        <w:rPr>
          <w:w w:val="95"/>
        </w:rPr>
        <w:t>生关注世界形势及其发展变化，成为具有中国情怀、全球视野的</w:t>
      </w:r>
      <w:r>
        <w:rPr>
          <w:spacing w:val="135"/>
          <w:w w:val="95"/>
        </w:rPr>
        <w:t> </w:t>
      </w:r>
      <w:r>
        <w:rPr>
          <w:w w:val="95"/>
        </w:rPr>
        <w:t>人才，不仅能肩负起建设祖国的使命，而且能承担起为世界、为</w:t>
      </w:r>
      <w:r>
        <w:rPr>
          <w:spacing w:val="119"/>
          <w:w w:val="95"/>
        </w:rPr>
        <w:t> </w:t>
      </w:r>
      <w:r>
        <w:rPr/>
        <w:t>人类作贡献的责任。</w:t>
      </w:r>
    </w:p>
    <w:p>
      <w:pPr>
        <w:pStyle w:val="BodyText"/>
        <w:spacing w:line="316" w:lineRule="auto"/>
        <w:ind w:right="266" w:firstLine="650"/>
      </w:pPr>
      <w:r>
        <w:rPr>
          <w:rFonts w:ascii="黑体" w:hAnsi="黑体" w:eastAsia="黑体" w:hint="eastAsia"/>
        </w:rPr>
        <w:t>五是要在培养奋斗精神上下功夫。</w:t>
      </w:r>
      <w:r>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w:t>
      </w:r>
      <w:r>
        <w:rPr>
          <w:spacing w:val="13"/>
          <w:w w:val="95"/>
        </w:rPr>
        <w:t>出更多努力。今年 </w:t>
      </w:r>
      <w:r>
        <w:rPr>
          <w:w w:val="95"/>
        </w:rPr>
        <w:t>5 月，我在北京大学对大学生提出了“要励志，</w:t>
      </w:r>
      <w:r>
        <w:rPr>
          <w:spacing w:val="-149"/>
          <w:w w:val="95"/>
        </w:rPr>
        <w:t> </w:t>
      </w:r>
      <w:r>
        <w:rPr/>
        <w:t>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w:t>
      </w:r>
      <w:r>
        <w:rPr>
          <w:w w:val="95"/>
        </w:rPr>
        <w:t>神，具有勇于奋斗的精神状态、乐观向上的人生态度，以行求知，</w:t>
      </w:r>
      <w:r>
        <w:rPr>
          <w:spacing w:val="1"/>
          <w:w w:val="95"/>
        </w:rPr>
        <w:t> </w:t>
      </w:r>
      <w:r>
        <w:rPr/>
        <w:t>以知促行，真正做到知行合一，做到刚健有为、自强不息。</w:t>
      </w:r>
    </w:p>
    <w:p>
      <w:pPr>
        <w:pStyle w:val="BodyText"/>
        <w:spacing w:line="394" w:lineRule="exact"/>
        <w:ind w:left="761"/>
      </w:pPr>
      <w:r>
        <w:rPr>
          <w:rFonts w:ascii="黑体" w:eastAsia="黑体" w:hint="eastAsia"/>
          <w:w w:val="95"/>
        </w:rPr>
        <w:t>六是要在增强综合素质上下功夫。</w:t>
      </w:r>
      <w:r>
        <w:rPr>
          <w:w w:val="95"/>
        </w:rPr>
        <w:t>社会主义建设者和接班人</w:t>
      </w:r>
    </w:p>
    <w:p>
      <w:pPr>
        <w:pStyle w:val="BodyText"/>
        <w:spacing w:line="316" w:lineRule="auto" w:before="120"/>
        <w:ind w:right="266"/>
        <w:jc w:val="both"/>
      </w:pPr>
      <w:r>
        <w:rPr>
          <w:w w:val="95"/>
        </w:rPr>
        <w:t>必须全面发展。我国周朝的官学就要求学生掌握礼、乐、射、御、</w:t>
      </w:r>
      <w:r>
        <w:rPr>
          <w:spacing w:val="1"/>
          <w:w w:val="95"/>
        </w:rPr>
        <w:t> </w:t>
      </w:r>
      <w:r>
        <w:rPr>
          <w:w w:val="95"/>
        </w:rPr>
        <w:t>书、数“六艺”，可谓文理兼备。要教育引导学生培养综合能力，</w:t>
      </w:r>
      <w:r>
        <w:rPr>
          <w:spacing w:val="1"/>
          <w:w w:val="95"/>
        </w:rPr>
        <w:t> </w:t>
      </w:r>
      <w:r>
        <w:rPr/>
        <w:t>帮助学生学会自我管理、学会同他人合作、学会过集体生活，激</w:t>
      </w:r>
    </w:p>
    <w:p>
      <w:pPr>
        <w:spacing w:after="0" w:line="316" w:lineRule="auto"/>
        <w:jc w:val="both"/>
        <w:sectPr>
          <w:pgSz w:w="12480" w:h="16840"/>
          <w:pgMar w:header="0" w:footer="1196" w:top="1520" w:bottom="1380" w:left="1420" w:right="1420"/>
        </w:sectPr>
      </w:pPr>
    </w:p>
    <w:p>
      <w:pPr>
        <w:pStyle w:val="BodyText"/>
        <w:spacing w:line="316" w:lineRule="auto" w:before="33"/>
        <w:ind w:right="427"/>
        <w:jc w:val="both"/>
      </w:pPr>
      <w:r>
        <w:rPr>
          <w:w w:val="95"/>
        </w:rPr>
        <w:t>发好奇心、想象力，培养创新思维。要把创新教育贯穿教育活动</w:t>
      </w:r>
      <w:r>
        <w:rPr>
          <w:spacing w:val="135"/>
          <w:w w:val="95"/>
        </w:rPr>
        <w:t> </w:t>
      </w:r>
      <w:r>
        <w:rPr>
          <w:w w:val="95"/>
        </w:rPr>
        <w:t>全过程，倡导“处处是创造之地，天天是创造之时，人人是创造</w:t>
      </w:r>
      <w:r>
        <w:rPr>
          <w:spacing w:val="135"/>
          <w:w w:val="95"/>
        </w:rPr>
        <w:t> </w:t>
      </w:r>
      <w:r>
        <w:rPr>
          <w:w w:val="95"/>
        </w:rPr>
        <w:t>之人”的教育氛围，鼓励学生善于奇思妙想并努力实践，以创造</w:t>
      </w:r>
      <w:r>
        <w:rPr>
          <w:spacing w:val="119"/>
          <w:w w:val="95"/>
        </w:rPr>
        <w:t> </w:t>
      </w:r>
      <w:r>
        <w:rPr/>
        <w:t>之教育培养创造之人才，以创造之人才造就创新之国家。</w:t>
      </w:r>
    </w:p>
    <w:p>
      <w:pPr>
        <w:pStyle w:val="BodyText"/>
        <w:spacing w:line="316" w:lineRule="auto"/>
        <w:ind w:right="427" w:firstLine="650"/>
        <w:jc w:val="both"/>
      </w:pPr>
      <w:r>
        <w:rPr>
          <w:w w:val="95"/>
        </w:rPr>
        <w:t>现在，全社会都关心青少年身体素质，青少年体质健康水平</w:t>
      </w:r>
      <w:r>
        <w:rPr>
          <w:spacing w:val="93"/>
          <w:w w:val="95"/>
        </w:rPr>
        <w:t> </w:t>
      </w:r>
      <w:r>
        <w:rPr>
          <w:w w:val="95"/>
        </w:rPr>
        <w:t>仍是学生素质的短板，“小胖墩”、“小眼镜”越来越多。前不</w:t>
      </w:r>
      <w:r>
        <w:rPr>
          <w:spacing w:val="135"/>
          <w:w w:val="95"/>
        </w:rPr>
        <w:t> </w:t>
      </w:r>
      <w:r>
        <w:rPr>
          <w:w w:val="95"/>
        </w:rPr>
        <w:t>久，我就我国学生近视呈高发、低龄化趋势问题作了批示。这个</w:t>
      </w:r>
      <w:r>
        <w:rPr>
          <w:spacing w:val="135"/>
          <w:w w:val="95"/>
        </w:rPr>
        <w:t> </w:t>
      </w:r>
      <w:r>
        <w:rPr>
          <w:w w:val="95"/>
        </w:rPr>
        <w:t>问题严重影响孩子们的身心健康，学校和全社会要行动起来，共</w:t>
      </w:r>
      <w:r>
        <w:rPr>
          <w:spacing w:val="135"/>
          <w:w w:val="95"/>
        </w:rPr>
        <w:t> </w:t>
      </w:r>
      <w:r>
        <w:rPr>
          <w:w w:val="95"/>
        </w:rPr>
        <w:t>同呵护好孩子们的眼睛，让他们拥有一个光明的未来。在体育锻</w:t>
      </w:r>
      <w:r>
        <w:rPr>
          <w:spacing w:val="135"/>
          <w:w w:val="95"/>
        </w:rPr>
        <w:t> </w:t>
      </w:r>
      <w:r>
        <w:rPr>
          <w:w w:val="95"/>
        </w:rPr>
        <w:t>炼上学校也面临很多现实问题，不敢放手开展活动，长此下去怎</w:t>
      </w:r>
      <w:r>
        <w:rPr>
          <w:spacing w:val="135"/>
          <w:w w:val="95"/>
        </w:rPr>
        <w:t> </w:t>
      </w:r>
      <w:r>
        <w:rPr>
          <w:w w:val="95"/>
        </w:rPr>
        <w:t>么行？毛泽东同志说，青少年要文明其精神，野蛮其体魄。要树</w:t>
      </w:r>
      <w:r>
        <w:rPr>
          <w:spacing w:val="135"/>
          <w:w w:val="95"/>
        </w:rPr>
        <w:t> </w:t>
      </w:r>
      <w:r>
        <w:rPr>
          <w:w w:val="95"/>
        </w:rPr>
        <w:t>立健康第一的教育理念，开齐开足体育课，帮助学生在体育锻炼</w:t>
      </w:r>
      <w:r>
        <w:rPr>
          <w:spacing w:val="119"/>
          <w:w w:val="95"/>
        </w:rPr>
        <w:t> </w:t>
      </w:r>
      <w:r>
        <w:rPr/>
        <w:t>中享受乐趣、增强体质、健全人格、锤炼意志。</w:t>
      </w:r>
    </w:p>
    <w:p>
      <w:pPr>
        <w:pStyle w:val="BodyText"/>
        <w:spacing w:line="316" w:lineRule="auto"/>
        <w:ind w:right="266" w:firstLine="650"/>
      </w:pPr>
      <w:r>
        <w:rPr/>
        <w:t>美是纯洁道德、丰富精神的重要源泉。没有美的滋养的人生</w:t>
      </w:r>
      <w:r>
        <w:rPr>
          <w:spacing w:val="-2"/>
          <w:w w:val="95"/>
        </w:rPr>
        <w:t>必然是单调的、干涸的人生。今年 </w:t>
      </w:r>
      <w:r>
        <w:rPr>
          <w:w w:val="95"/>
        </w:rPr>
        <w:t>8</w:t>
      </w:r>
      <w:r>
        <w:rPr>
          <w:spacing w:val="-16"/>
          <w:w w:val="95"/>
        </w:rPr>
        <w:t> 月 </w:t>
      </w:r>
      <w:r>
        <w:rPr>
          <w:w w:val="95"/>
        </w:rPr>
        <w:t>30</w:t>
      </w:r>
      <w:r>
        <w:rPr>
          <w:spacing w:val="-8"/>
          <w:w w:val="95"/>
        </w:rPr>
        <w:t> 日，我给中央美院 </w:t>
      </w:r>
      <w:r>
        <w:rPr>
          <w:w w:val="95"/>
        </w:rPr>
        <w:t>8</w:t>
      </w:r>
      <w:r>
        <w:rPr>
          <w:spacing w:val="-12"/>
          <w:w w:val="95"/>
        </w:rPr>
        <w:t> 位</w:t>
      </w:r>
      <w:r>
        <w:rPr>
          <w:w w:val="95"/>
        </w:rPr>
        <w:t>老教授回信时专门强调了这个问题。孔子认为教育是“兴于诗”、</w:t>
      </w:r>
      <w:r>
        <w:rPr>
          <w:spacing w:val="1"/>
          <w:w w:val="95"/>
        </w:rPr>
        <w:t> </w:t>
      </w:r>
      <w:r>
        <w:rPr>
          <w:w w:val="95"/>
        </w:rPr>
        <w:t>“成于乐”，其中就包含着对美育的重视。朱光潜先生有句名言：</w:t>
      </w:r>
      <w:r>
        <w:rPr>
          <w:spacing w:val="1"/>
          <w:w w:val="95"/>
        </w:rPr>
        <w:t> </w:t>
      </w:r>
      <w:r>
        <w:rPr/>
        <w:t>“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w:t>
      </w:r>
      <w:r>
        <w:rPr>
          <w:spacing w:val="1"/>
        </w:rPr>
        <w:t> </w:t>
      </w:r>
      <w:r>
        <w:rPr/>
        <w:t>配齐配好美育教师，坚持以美育人、以文化人，提高学生审美和人文素养。</w:t>
      </w:r>
    </w:p>
    <w:p>
      <w:pPr>
        <w:pStyle w:val="BodyText"/>
        <w:spacing w:line="316" w:lineRule="auto"/>
        <w:ind w:right="427" w:firstLine="650"/>
      </w:pPr>
      <w:r>
        <w:rPr>
          <w:w w:val="95"/>
        </w:rPr>
        <w:t>劳动可以树德、可以增智、可以强体、可以育美。这次，党</w:t>
      </w:r>
      <w:r>
        <w:rPr>
          <w:spacing w:val="93"/>
          <w:w w:val="95"/>
        </w:rPr>
        <w:t> </w:t>
      </w:r>
      <w:r>
        <w:rPr>
          <w:w w:val="95"/>
        </w:rPr>
        <w:t>中央经过慎重研究，决定把劳动教育纳入社会主义建设者和接班</w:t>
      </w:r>
    </w:p>
    <w:p>
      <w:pPr>
        <w:spacing w:after="0" w:line="316" w:lineRule="auto"/>
        <w:sectPr>
          <w:pgSz w:w="12480" w:h="16840"/>
          <w:pgMar w:header="0" w:footer="1196" w:top="1520" w:bottom="1380" w:left="1420" w:right="1420"/>
        </w:sectPr>
      </w:pPr>
    </w:p>
    <w:p>
      <w:pPr>
        <w:pStyle w:val="BodyText"/>
        <w:spacing w:line="316" w:lineRule="auto" w:before="33"/>
        <w:ind w:right="266"/>
      </w:pPr>
      <w:r>
        <w:rPr/>
        <w:t>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w:t>
      </w:r>
      <w:r>
        <w:rPr>
          <w:spacing w:val="1"/>
        </w:rPr>
        <w:t> </w:t>
      </w:r>
      <w:r>
        <w:rPr/>
        <w:t>长大后能够辛勤劳动、诚实劳动、创造性劳动。要采取适应当前环境和条件的有效措施，加强劳动教育，组织好形式多样的劳动实践，让学生在实践中养成劳动习惯，学会劳动、学会勤俭。这</w:t>
      </w:r>
      <w:r>
        <w:rPr>
          <w:w w:val="95"/>
        </w:rPr>
        <w:t>是强国富民的大事，教育部门同其他部门要一起研究、拿出措施，</w:t>
      </w:r>
      <w:r>
        <w:rPr>
          <w:spacing w:val="1"/>
          <w:w w:val="95"/>
        </w:rPr>
        <w:t> </w:t>
      </w:r>
      <w:r>
        <w:rPr/>
        <w:t>切实抓起来。</w:t>
      </w:r>
    </w:p>
    <w:p>
      <w:pPr>
        <w:pStyle w:val="BodyText"/>
        <w:spacing w:line="316" w:lineRule="auto"/>
        <w:ind w:right="266" w:firstLine="650"/>
      </w:pPr>
      <w:r>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w:t>
      </w:r>
      <w:r>
        <w:rPr>
          <w:spacing w:val="-6"/>
          <w:w w:val="95"/>
        </w:rPr>
        <w:t>很感人：“白日不到处，青春恰自来。苔花如米小，也学牡丹开。”</w:t>
      </w:r>
      <w:r>
        <w:rPr>
          <w:spacing w:val="1"/>
          <w:w w:val="95"/>
        </w:rPr>
        <w:t> </w:t>
      </w:r>
      <w:r>
        <w:rPr/>
        <w:t>教育的目光不能总是盯着花园里耀眼的牡丹花，而要更多投向墙角处不起眼的苔花。</w:t>
      </w:r>
    </w:p>
    <w:p>
      <w:pPr>
        <w:pStyle w:val="BodyText"/>
        <w:spacing w:line="396" w:lineRule="exact"/>
        <w:ind w:left="761"/>
      </w:pPr>
      <w:r>
        <w:rPr>
          <w:w w:val="95"/>
        </w:rPr>
        <w:t>要努力构建德智体美劳全面培养的教育体系，形成更高水平</w:t>
      </w:r>
    </w:p>
    <w:p>
      <w:pPr>
        <w:pStyle w:val="BodyText"/>
        <w:spacing w:line="316" w:lineRule="auto" w:before="119"/>
        <w:ind w:right="427"/>
        <w:jc w:val="both"/>
      </w:pPr>
      <w:r>
        <w:rPr>
          <w:w w:val="95"/>
        </w:rPr>
        <w:t>的人才培养体系。要把立德树人融入思想道德教育、文化知识教</w:t>
      </w:r>
      <w:r>
        <w:rPr>
          <w:spacing w:val="135"/>
          <w:w w:val="95"/>
        </w:rPr>
        <w:t> </w:t>
      </w:r>
      <w:r>
        <w:rPr>
          <w:w w:val="95"/>
        </w:rPr>
        <w:t>育、社会实践教育各环节，贯穿基础教育、职业教育、高等教育</w:t>
      </w:r>
      <w:r>
        <w:rPr>
          <w:spacing w:val="135"/>
          <w:w w:val="95"/>
        </w:rPr>
        <w:t> </w:t>
      </w:r>
      <w:r>
        <w:rPr>
          <w:w w:val="95"/>
        </w:rPr>
        <w:t>各领域，学科体系、教学体系、教材体系、管理体系要围绕这个</w:t>
      </w:r>
    </w:p>
    <w:p>
      <w:pPr>
        <w:spacing w:after="0" w:line="316" w:lineRule="auto"/>
        <w:jc w:val="both"/>
        <w:sectPr>
          <w:pgSz w:w="12480" w:h="16840"/>
          <w:pgMar w:header="0" w:footer="1196" w:top="1520" w:bottom="1380" w:left="1420" w:right="1420"/>
        </w:sectPr>
      </w:pPr>
    </w:p>
    <w:p>
      <w:pPr>
        <w:pStyle w:val="BodyText"/>
        <w:spacing w:line="316" w:lineRule="auto" w:before="33"/>
        <w:ind w:right="427"/>
      </w:pPr>
      <w:r>
        <w:rPr>
          <w:w w:val="95"/>
        </w:rPr>
        <w:t>目标来设计，教师要围绕这个目标来教，学生要围绕这个目标来</w:t>
      </w:r>
      <w:r>
        <w:rPr>
          <w:spacing w:val="119"/>
          <w:w w:val="95"/>
        </w:rPr>
        <w:t> </w:t>
      </w:r>
      <w:r>
        <w:rPr/>
        <w:t>学。凡是不利于实现这个目标的做法都要坚决改过来。</w:t>
      </w:r>
    </w:p>
    <w:p>
      <w:pPr>
        <w:pStyle w:val="BodyText"/>
        <w:spacing w:line="316" w:lineRule="auto"/>
        <w:ind w:right="266" w:firstLine="650"/>
      </w:pPr>
      <w:r>
        <w:rPr/>
        <w:t>这里，我要再强调一下，就是要注重教材建设。教材是传播知识的主要载体，体现着一个国家、一个民族的价值观念体系，</w:t>
      </w:r>
      <w:r>
        <w:rPr>
          <w:spacing w:val="1"/>
        </w:rPr>
        <w:t> </w:t>
      </w:r>
      <w:r>
        <w:rPr/>
        <w:t>是老师教学、学生学习的重要工具。教材要坚持马克思主义指导地位，体现马克思主义中国化要求，体现中国和中华民族风格，</w:t>
      </w:r>
      <w:r>
        <w:rPr>
          <w:spacing w:val="1"/>
        </w:rPr>
        <w:t> </w:t>
      </w:r>
      <w:r>
        <w:rPr/>
        <w:t>体现党和国家对教育的基本要求，体现国家和民族基本价值观，</w:t>
      </w:r>
      <w:r>
        <w:rPr>
          <w:spacing w:val="1"/>
        </w:rPr>
        <w:t> </w:t>
      </w:r>
      <w:r>
        <w:rPr/>
        <w:t>体现人类文化知识积累和创新成果。要大力加强少数民族文字教材建设。教材建设要加强政治把关。政治上把握不对、不到位的教材，要一票否决。简单贴政治标签，不顾教材体系完整、逻辑</w:t>
      </w:r>
      <w:r>
        <w:rPr>
          <w:w w:val="95"/>
        </w:rPr>
        <w:t>完备，断章取义塞入政治内容，搞得不伦不类的教材，也要不得。</w:t>
      </w:r>
      <w:r>
        <w:rPr>
          <w:spacing w:val="1"/>
          <w:w w:val="95"/>
        </w:rPr>
        <w:t> </w:t>
      </w:r>
      <w:r>
        <w:rPr/>
        <w:t>党的十八大以来，我在不同场合就教材建设提过一些要求，有关方面也作出了工作部署，要抓好落实。</w:t>
      </w:r>
    </w:p>
    <w:p>
      <w:pPr>
        <w:pStyle w:val="BodyText"/>
        <w:spacing w:line="397" w:lineRule="exact"/>
        <w:ind w:left="761"/>
      </w:pPr>
      <w:r>
        <w:rPr>
          <w:w w:val="95"/>
        </w:rPr>
        <w:t>（</w:t>
      </w:r>
      <w:r>
        <w:rPr>
          <w:spacing w:val="-1"/>
          <w:w w:val="95"/>
        </w:rPr>
        <w:t>这是习近平总书记 </w:t>
      </w:r>
      <w:r>
        <w:rPr>
          <w:w w:val="95"/>
        </w:rPr>
        <w:t>2018</w:t>
      </w:r>
      <w:r>
        <w:rPr>
          <w:spacing w:val="-2"/>
          <w:w w:val="95"/>
        </w:rPr>
        <w:t> 年 </w:t>
      </w:r>
      <w:r>
        <w:rPr>
          <w:w w:val="95"/>
        </w:rPr>
        <w:t>9 月 10</w:t>
      </w:r>
      <w:r>
        <w:rPr>
          <w:spacing w:val="-1"/>
          <w:w w:val="95"/>
        </w:rPr>
        <w:t> 日在全国教育大会上讲</w:t>
      </w:r>
    </w:p>
    <w:p>
      <w:pPr>
        <w:pStyle w:val="BodyText"/>
        <w:spacing w:before="127"/>
      </w:pPr>
      <w:r>
        <w:rPr/>
        <w:t>话的一部分。）</w:t>
      </w:r>
    </w:p>
    <w:p>
      <w:pPr>
        <w:pStyle w:val="BodyText"/>
        <w:ind w:left="0"/>
      </w:pPr>
    </w:p>
    <w:p>
      <w:pPr>
        <w:pStyle w:val="BodyText"/>
        <w:ind w:left="0"/>
      </w:pPr>
    </w:p>
    <w:p>
      <w:pPr>
        <w:pStyle w:val="BodyText"/>
        <w:spacing w:before="2"/>
        <w:ind w:left="0"/>
        <w:rPr>
          <w:sz w:val="43"/>
        </w:rPr>
      </w:pPr>
    </w:p>
    <w:p>
      <w:pPr>
        <w:pStyle w:val="BodyText"/>
        <w:spacing w:before="1"/>
        <w:ind w:left="5122"/>
      </w:pPr>
      <w:r>
        <w:rPr>
          <w:w w:val="95"/>
        </w:rPr>
        <w:t>来源：《求是》2024</w:t>
      </w:r>
      <w:r>
        <w:rPr>
          <w:spacing w:val="-13"/>
          <w:w w:val="95"/>
        </w:rPr>
        <w:t> 年第 </w:t>
      </w:r>
      <w:r>
        <w:rPr>
          <w:w w:val="95"/>
        </w:rPr>
        <w:t>17</w:t>
      </w:r>
      <w:r>
        <w:rPr>
          <w:spacing w:val="-15"/>
          <w:w w:val="95"/>
        </w:rPr>
        <w:t> 期</w:t>
      </w:r>
    </w:p>
    <w:sectPr>
      <w:pgSz w:w="12480" w:h="16840"/>
      <w:pgMar w:header="0" w:footer="1196" w:top="1520" w:bottom="13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楷体">
    <w:altName w:val="楷体"/>
    <w:charset w:val="86"/>
    <w:family w:val="modern"/>
    <w:pitch w:val="fixed"/>
  </w:font>
  <w:font w:name="黑体">
    <w:altName w:val="黑体"/>
    <w:charset w:val="86"/>
    <w:family w:val="modern"/>
    <w:pitch w:val="fixed"/>
  </w:font>
  <w:font w:name="宋体">
    <w:altName w:val="宋体"/>
    <w:charset w:val="86"/>
    <w:family w:val="auto"/>
    <w:pitch w:val="variable"/>
  </w:font>
  <w:font w:name="华文中宋">
    <w:altName w:val="华文中宋"/>
    <w:charset w:val="86"/>
    <w:family w:val="auto"/>
    <w:pitch w:val="variable"/>
  </w:font>
  <w:font w:name="Calibri">
    <w:altName w:val="Calibri"/>
    <w:charset w:val="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3.839996pt;margin-top:771.218994pt;width:16.1500pt;height:11pt;mso-position-horizontal-relative:page;mso-position-vertical-relative:page;z-index:-15844352" type="#_x0000_t202" id="docshape4"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 w:hanging="319"/>
        <w:jc w:val="left"/>
      </w:pPr>
      <w:rPr>
        <w:rFonts w:hint="default" w:ascii="宋体" w:hAnsi="宋体" w:eastAsia="宋体" w:cs="宋体"/>
        <w:b w:val="0"/>
        <w:bCs w:val="0"/>
        <w:i w:val="0"/>
        <w:iCs w:val="0"/>
        <w:spacing w:val="-2"/>
        <w:w w:val="99"/>
        <w:sz w:val="30"/>
        <w:szCs w:val="30"/>
      </w:rPr>
    </w:lvl>
    <w:lvl w:ilvl="1">
      <w:start w:val="0"/>
      <w:numFmt w:val="bullet"/>
      <w:lvlText w:val="■"/>
      <w:lvlJc w:val="left"/>
      <w:pPr>
        <w:ind w:left="111" w:hanging="404"/>
      </w:pPr>
      <w:rPr>
        <w:rFonts w:hint="default" w:ascii="仿宋" w:hAnsi="仿宋" w:eastAsia="仿宋" w:cs="仿宋"/>
        <w:b w:val="0"/>
        <w:bCs w:val="0"/>
        <w:i w:val="0"/>
        <w:iCs w:val="0"/>
        <w:w w:val="99"/>
        <w:sz w:val="32"/>
        <w:szCs w:val="32"/>
      </w:rPr>
    </w:lvl>
    <w:lvl w:ilvl="2">
      <w:start w:val="0"/>
      <w:numFmt w:val="bullet"/>
      <w:lvlText w:val="•"/>
      <w:lvlJc w:val="left"/>
      <w:pPr>
        <w:ind w:left="1849" w:hanging="404"/>
      </w:pPr>
      <w:rPr>
        <w:rFonts w:hint="default"/>
      </w:rPr>
    </w:lvl>
    <w:lvl w:ilvl="3">
      <w:start w:val="0"/>
      <w:numFmt w:val="bullet"/>
      <w:lvlText w:val="•"/>
      <w:lvlJc w:val="left"/>
      <w:pPr>
        <w:ind w:left="2713" w:hanging="404"/>
      </w:pPr>
      <w:rPr>
        <w:rFonts w:hint="default"/>
      </w:rPr>
    </w:lvl>
    <w:lvl w:ilvl="4">
      <w:start w:val="0"/>
      <w:numFmt w:val="bullet"/>
      <w:lvlText w:val="•"/>
      <w:lvlJc w:val="left"/>
      <w:pPr>
        <w:ind w:left="3578" w:hanging="404"/>
      </w:pPr>
      <w:rPr>
        <w:rFonts w:hint="default"/>
      </w:rPr>
    </w:lvl>
    <w:lvl w:ilvl="5">
      <w:start w:val="0"/>
      <w:numFmt w:val="bullet"/>
      <w:lvlText w:val="•"/>
      <w:lvlJc w:val="left"/>
      <w:pPr>
        <w:ind w:left="4443" w:hanging="404"/>
      </w:pPr>
      <w:rPr>
        <w:rFonts w:hint="default"/>
      </w:rPr>
    </w:lvl>
    <w:lvl w:ilvl="6">
      <w:start w:val="0"/>
      <w:numFmt w:val="bullet"/>
      <w:lvlText w:val="•"/>
      <w:lvlJc w:val="left"/>
      <w:pPr>
        <w:ind w:left="5307" w:hanging="404"/>
      </w:pPr>
      <w:rPr>
        <w:rFonts w:hint="default"/>
      </w:rPr>
    </w:lvl>
    <w:lvl w:ilvl="7">
      <w:start w:val="0"/>
      <w:numFmt w:val="bullet"/>
      <w:lvlText w:val="•"/>
      <w:lvlJc w:val="left"/>
      <w:pPr>
        <w:ind w:left="6172" w:hanging="404"/>
      </w:pPr>
      <w:rPr>
        <w:rFonts w:hint="default"/>
      </w:rPr>
    </w:lvl>
    <w:lvl w:ilvl="8">
      <w:start w:val="0"/>
      <w:numFmt w:val="bullet"/>
      <w:lvlText w:val="•"/>
      <w:lvlJc w:val="left"/>
      <w:pPr>
        <w:ind w:left="7036" w:hanging="40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ind w:left="111"/>
    </w:pPr>
    <w:rPr>
      <w:rFonts w:ascii="仿宋" w:hAnsi="仿宋" w:eastAsia="仿宋" w:cs="仿宋"/>
      <w:sz w:val="32"/>
      <w:szCs w:val="32"/>
    </w:rPr>
  </w:style>
  <w:style w:styleId="Heading1" w:type="paragraph">
    <w:name w:val="Heading 1"/>
    <w:basedOn w:val="Normal"/>
    <w:uiPriority w:val="1"/>
    <w:qFormat/>
    <w:pPr>
      <w:spacing w:before="33"/>
      <w:ind w:left="677"/>
      <w:outlineLvl w:val="1"/>
    </w:pPr>
    <w:rPr>
      <w:rFonts w:ascii="黑体" w:hAnsi="黑体" w:eastAsia="黑体" w:cs="黑体"/>
      <w:sz w:val="36"/>
      <w:szCs w:val="36"/>
    </w:rPr>
  </w:style>
  <w:style w:styleId="Title" w:type="paragraph">
    <w:name w:val="Title"/>
    <w:basedOn w:val="Normal"/>
    <w:uiPriority w:val="1"/>
    <w:qFormat/>
    <w:pPr>
      <w:spacing w:before="261"/>
      <w:ind w:right="219"/>
      <w:jc w:val="center"/>
    </w:pPr>
    <w:rPr>
      <w:rFonts w:ascii="华文中宋" w:hAnsi="华文中宋" w:eastAsia="华文中宋" w:cs="华文中宋"/>
      <w:b/>
      <w:bCs/>
      <w:sz w:val="100"/>
      <w:szCs w:val="100"/>
    </w:rPr>
  </w:style>
  <w:style w:styleId="ListParagraph" w:type="paragraph">
    <w:name w:val="List Paragraph"/>
    <w:basedOn w:val="Normal"/>
    <w:uiPriority w:val="1"/>
    <w:qFormat/>
    <w:pPr>
      <w:ind w:left="111" w:right="429" w:firstLine="648"/>
      <w:jc w:val="both"/>
    </w:pPr>
    <w:rPr>
      <w:rFonts w:ascii="仿宋" w:hAnsi="仿宋" w:eastAsia="仿宋" w:cs="仿宋"/>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2024-09-05T01:59:18Z</dcterms:created>
  <dcterms:modified xsi:type="dcterms:W3CDTF">2024-09-05T01:59:18Z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WPS 文字</vt:lpwstr>
  </property>
  <property fmtid="{D5CDD505-2E9C-101B-9397-08002B2CF9AE}" pid="4" name="LastSaved">
    <vt:filetime>2024-09-05T00:00:00Z</vt:filetime>
  </property>
</Properties>
</file>